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5C" w:rsidRPr="002A4A5C" w:rsidRDefault="002A4A5C" w:rsidP="002A4A5C">
      <w:pPr>
        <w:spacing w:line="23" w:lineRule="atLeast"/>
        <w:jc w:val="center"/>
        <w:rPr>
          <w:b/>
          <w:sz w:val="56"/>
          <w:szCs w:val="56"/>
          <w:lang w:val="bg-BG"/>
        </w:rPr>
      </w:pPr>
      <w:r w:rsidRPr="002A4A5C">
        <w:rPr>
          <w:b/>
          <w:sz w:val="56"/>
          <w:szCs w:val="56"/>
          <w:lang w:val="bg-BG"/>
        </w:rPr>
        <w:t xml:space="preserve">НАРОДНО ЧИТАЛИЩЕ </w:t>
      </w:r>
    </w:p>
    <w:p w:rsidR="002A4A5C" w:rsidRPr="002A4A5C" w:rsidRDefault="002A4A5C" w:rsidP="002A4A5C">
      <w:pPr>
        <w:spacing w:line="23" w:lineRule="atLeast"/>
        <w:jc w:val="center"/>
        <w:rPr>
          <w:b/>
          <w:sz w:val="56"/>
          <w:szCs w:val="56"/>
          <w:lang w:val="bg-BG"/>
        </w:rPr>
      </w:pPr>
      <w:r w:rsidRPr="002A4A5C">
        <w:rPr>
          <w:b/>
          <w:sz w:val="56"/>
          <w:szCs w:val="56"/>
          <w:lang w:val="bg-BG"/>
        </w:rPr>
        <w:t>„ХРИСТО Г. ДАНОВ – 1904 г.“</w:t>
      </w:r>
    </w:p>
    <w:p w:rsidR="002A4A5C" w:rsidRDefault="002A4A5C" w:rsidP="002A4A5C">
      <w:pPr>
        <w:spacing w:line="23" w:lineRule="atLeast"/>
        <w:jc w:val="center"/>
        <w:rPr>
          <w:sz w:val="56"/>
          <w:szCs w:val="56"/>
          <w:lang w:val="bg-BG"/>
        </w:rPr>
      </w:pPr>
    </w:p>
    <w:p w:rsidR="002A4A5C" w:rsidRDefault="002A4A5C" w:rsidP="002A4A5C">
      <w:pPr>
        <w:spacing w:line="23" w:lineRule="atLeast"/>
        <w:jc w:val="center"/>
        <w:rPr>
          <w:sz w:val="56"/>
          <w:szCs w:val="56"/>
          <w:lang w:val="bg-BG"/>
        </w:rPr>
      </w:pPr>
      <w:r w:rsidRPr="002A4A5C">
        <w:rPr>
          <w:sz w:val="56"/>
          <w:szCs w:val="56"/>
          <w:lang w:val="bg-BG"/>
        </w:rPr>
        <w:t>ПЛОВДИВ</w:t>
      </w:r>
    </w:p>
    <w:p w:rsidR="002A4A5C" w:rsidRPr="002A4A5C" w:rsidRDefault="002A4A5C" w:rsidP="002A4A5C">
      <w:pPr>
        <w:spacing w:line="23" w:lineRule="atLeast"/>
        <w:jc w:val="center"/>
        <w:rPr>
          <w:sz w:val="56"/>
          <w:szCs w:val="56"/>
          <w:lang w:val="bg-BG"/>
        </w:rPr>
      </w:pPr>
    </w:p>
    <w:p w:rsidR="002A4A5C" w:rsidRDefault="002A4A5C" w:rsidP="002A4A5C">
      <w:pPr>
        <w:spacing w:line="23" w:lineRule="atLeast"/>
        <w:jc w:val="center"/>
        <w:rPr>
          <w:b/>
          <w:sz w:val="56"/>
          <w:szCs w:val="56"/>
          <w:lang w:val="bg-BG"/>
        </w:rPr>
      </w:pPr>
      <w:r>
        <w:rPr>
          <w:b/>
          <w:noProof/>
          <w:sz w:val="56"/>
          <w:szCs w:val="56"/>
          <w:lang w:val="bg-BG"/>
        </w:rPr>
        <w:drawing>
          <wp:inline distT="0" distB="0" distL="0" distR="0" wp14:anchorId="7C52D71E" wp14:editId="111395D5">
            <wp:extent cx="2943225" cy="2693543"/>
            <wp:effectExtent l="0" t="0" r="0" b="0"/>
            <wp:docPr id="2" name="Картина 2" descr="C:\Users\User\Desktop\ЧИТАЛИЩЕ ДАНОВ\ЛОГО ДА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ЧИТАЛИЩЕ ДАНОВ\ЛОГО ДАН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018" cy="2692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A5C" w:rsidRDefault="002A4A5C" w:rsidP="002A4A5C">
      <w:pPr>
        <w:spacing w:line="23" w:lineRule="atLeast"/>
        <w:jc w:val="center"/>
        <w:rPr>
          <w:b/>
          <w:sz w:val="56"/>
          <w:szCs w:val="56"/>
          <w:lang w:val="bg-BG"/>
        </w:rPr>
      </w:pPr>
    </w:p>
    <w:p w:rsidR="002A4A5C" w:rsidRPr="002A4A5C" w:rsidRDefault="002A4A5C" w:rsidP="002A4A5C">
      <w:pPr>
        <w:spacing w:line="23" w:lineRule="atLeast"/>
        <w:jc w:val="center"/>
        <w:rPr>
          <w:b/>
          <w:sz w:val="72"/>
          <w:szCs w:val="72"/>
          <w:lang w:val="bg-BG"/>
        </w:rPr>
      </w:pPr>
      <w:r w:rsidRPr="002A4A5C">
        <w:rPr>
          <w:b/>
          <w:sz w:val="72"/>
          <w:szCs w:val="72"/>
          <w:lang w:val="bg-BG"/>
        </w:rPr>
        <w:t>ГОДИШЕН ОТЧЕТ</w:t>
      </w:r>
    </w:p>
    <w:p w:rsidR="002A4A5C" w:rsidRPr="002A4A5C" w:rsidRDefault="002A4A5C" w:rsidP="002A4A5C">
      <w:pPr>
        <w:spacing w:line="23" w:lineRule="atLeast"/>
        <w:jc w:val="center"/>
        <w:rPr>
          <w:b/>
          <w:sz w:val="72"/>
          <w:szCs w:val="72"/>
          <w:lang w:val="bg-BG"/>
        </w:rPr>
      </w:pPr>
    </w:p>
    <w:p w:rsidR="002A4A5C" w:rsidRDefault="002A4A5C" w:rsidP="002A4A5C">
      <w:pPr>
        <w:spacing w:line="23" w:lineRule="atLeast"/>
        <w:jc w:val="center"/>
        <w:rPr>
          <w:b/>
          <w:sz w:val="72"/>
          <w:szCs w:val="72"/>
          <w:lang w:val="bg-BG"/>
        </w:rPr>
      </w:pPr>
      <w:r w:rsidRPr="002A4A5C">
        <w:rPr>
          <w:b/>
          <w:sz w:val="72"/>
          <w:szCs w:val="72"/>
          <w:lang w:val="bg-BG"/>
        </w:rPr>
        <w:t>2022 г.</w:t>
      </w:r>
    </w:p>
    <w:p w:rsidR="002A4A5C" w:rsidRDefault="002A4A5C" w:rsidP="002A4A5C">
      <w:pPr>
        <w:spacing w:line="23" w:lineRule="atLeast"/>
        <w:jc w:val="center"/>
        <w:rPr>
          <w:b/>
          <w:sz w:val="72"/>
          <w:szCs w:val="72"/>
          <w:lang w:val="bg-BG"/>
        </w:rPr>
      </w:pPr>
    </w:p>
    <w:p w:rsidR="002A4A5C" w:rsidRDefault="002A4A5C" w:rsidP="002A4A5C">
      <w:pPr>
        <w:spacing w:line="23" w:lineRule="atLeast"/>
        <w:jc w:val="center"/>
        <w:rPr>
          <w:b/>
          <w:sz w:val="72"/>
          <w:szCs w:val="72"/>
          <w:lang w:val="bg-BG"/>
        </w:rPr>
      </w:pPr>
    </w:p>
    <w:p w:rsidR="002A4A5C" w:rsidRPr="002A4A5C" w:rsidRDefault="002A4A5C" w:rsidP="002A4A5C">
      <w:pPr>
        <w:spacing w:line="23" w:lineRule="atLeast"/>
        <w:jc w:val="center"/>
        <w:rPr>
          <w:b/>
          <w:sz w:val="72"/>
          <w:szCs w:val="72"/>
          <w:lang w:val="bg-BG"/>
        </w:rPr>
      </w:pPr>
    </w:p>
    <w:p w:rsidR="002A4A5C" w:rsidRDefault="002A4A5C" w:rsidP="00C76A9F">
      <w:pPr>
        <w:spacing w:line="23" w:lineRule="atLeast"/>
        <w:jc w:val="both"/>
        <w:rPr>
          <w:i/>
          <w:sz w:val="28"/>
          <w:szCs w:val="28"/>
        </w:rPr>
      </w:pPr>
    </w:p>
    <w:p w:rsidR="005D57D4" w:rsidRPr="005D57D4" w:rsidRDefault="005D57D4" w:rsidP="005D57D4">
      <w:pPr>
        <w:spacing w:line="23" w:lineRule="atLeast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  </w:t>
      </w:r>
      <w:r w:rsidR="002A4A5C" w:rsidRPr="005D57D4">
        <w:rPr>
          <w:sz w:val="28"/>
          <w:szCs w:val="28"/>
          <w:lang w:val="bg-BG"/>
        </w:rPr>
        <w:t xml:space="preserve">През 2022 г. основният стремеж в дейността на НЧ „Христо Г. Данов – 1904 г.“ бе да </w:t>
      </w:r>
      <w:r w:rsidRPr="005D57D4">
        <w:rPr>
          <w:sz w:val="28"/>
          <w:szCs w:val="28"/>
          <w:lang w:val="bg-BG"/>
        </w:rPr>
        <w:t>се развива като културен</w:t>
      </w:r>
      <w:r w:rsidR="002A4A5C" w:rsidRPr="005D57D4">
        <w:rPr>
          <w:sz w:val="28"/>
          <w:szCs w:val="28"/>
          <w:lang w:val="bg-BG"/>
        </w:rPr>
        <w:t xml:space="preserve"> </w:t>
      </w:r>
      <w:r w:rsidRPr="005D57D4">
        <w:rPr>
          <w:sz w:val="28"/>
          <w:szCs w:val="28"/>
          <w:lang w:val="bg-BG"/>
        </w:rPr>
        <w:t xml:space="preserve">и </w:t>
      </w:r>
      <w:r>
        <w:rPr>
          <w:sz w:val="28"/>
          <w:szCs w:val="28"/>
          <w:lang w:val="bg-BG"/>
        </w:rPr>
        <w:t>образователен</w:t>
      </w:r>
      <w:r w:rsidRPr="005D57D4">
        <w:rPr>
          <w:sz w:val="28"/>
          <w:szCs w:val="28"/>
          <w:lang w:val="bg-BG"/>
        </w:rPr>
        <w:t xml:space="preserve">, </w:t>
      </w:r>
      <w:r w:rsidR="002A4A5C" w:rsidRPr="005D57D4">
        <w:rPr>
          <w:sz w:val="28"/>
          <w:szCs w:val="28"/>
          <w:lang w:val="bg-BG"/>
        </w:rPr>
        <w:t xml:space="preserve">поддържащ духа на местното население и осигуряващ повече и по-разнообразни форми за социално общуване, </w:t>
      </w:r>
      <w:r>
        <w:rPr>
          <w:sz w:val="28"/>
          <w:szCs w:val="28"/>
          <w:lang w:val="bg-BG"/>
        </w:rPr>
        <w:t>обуче</w:t>
      </w:r>
      <w:r w:rsidR="002A4A5C" w:rsidRPr="005D57D4">
        <w:rPr>
          <w:sz w:val="28"/>
          <w:szCs w:val="28"/>
          <w:lang w:val="bg-BG"/>
        </w:rPr>
        <w:t>ние и изяви на хора от всички възрасти.</w:t>
      </w:r>
    </w:p>
    <w:p w:rsidR="005D57D4" w:rsidRDefault="005D57D4" w:rsidP="005D57D4">
      <w:pPr>
        <w:spacing w:line="23" w:lineRule="atLeast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</w:t>
      </w:r>
      <w:r w:rsidRPr="005D57D4">
        <w:rPr>
          <w:sz w:val="28"/>
          <w:szCs w:val="28"/>
          <w:lang w:val="bg-BG"/>
        </w:rPr>
        <w:t>Много от функциите на читалището, затруднени от кризата в България и света, бяха възстановени постепенно. На тази основа читалището ще може да върви напред с нови идеи, дейности и събития през 2023 г.</w:t>
      </w:r>
    </w:p>
    <w:p w:rsidR="005D57D4" w:rsidRDefault="005D57D4" w:rsidP="00C76A9F">
      <w:pPr>
        <w:spacing w:line="23" w:lineRule="atLeast"/>
        <w:jc w:val="both"/>
        <w:rPr>
          <w:sz w:val="28"/>
          <w:szCs w:val="28"/>
          <w:lang w:val="bg-BG"/>
        </w:rPr>
      </w:pPr>
    </w:p>
    <w:p w:rsidR="005D57D4" w:rsidRDefault="005D57D4" w:rsidP="005D57D4">
      <w:pPr>
        <w:spacing w:line="23" w:lineRule="atLeast"/>
        <w:jc w:val="center"/>
        <w:rPr>
          <w:b/>
          <w:sz w:val="28"/>
          <w:szCs w:val="28"/>
          <w:lang w:val="bg-BG"/>
        </w:rPr>
      </w:pPr>
      <w:r w:rsidRPr="005D57D4">
        <w:rPr>
          <w:b/>
          <w:sz w:val="28"/>
          <w:szCs w:val="28"/>
          <w:lang w:val="bg-BG"/>
        </w:rPr>
        <w:t>БИБЛИОТЕЧНА ДЕЙНОСТ</w:t>
      </w:r>
    </w:p>
    <w:p w:rsidR="005D57D4" w:rsidRPr="005D57D4" w:rsidRDefault="005D57D4" w:rsidP="005D57D4">
      <w:pPr>
        <w:spacing w:line="23" w:lineRule="atLeast"/>
        <w:jc w:val="center"/>
        <w:rPr>
          <w:b/>
          <w:sz w:val="28"/>
          <w:szCs w:val="28"/>
          <w:lang w:val="bg-BG"/>
        </w:rPr>
      </w:pPr>
    </w:p>
    <w:p w:rsidR="00C76A9F" w:rsidRPr="00890031" w:rsidRDefault="00C76A9F" w:rsidP="00C76A9F">
      <w:pPr>
        <w:spacing w:line="23" w:lineRule="atLeast"/>
        <w:jc w:val="both"/>
        <w:rPr>
          <w:i/>
          <w:sz w:val="28"/>
          <w:szCs w:val="28"/>
          <w:lang w:val="bg-BG"/>
        </w:rPr>
      </w:pPr>
      <w:r w:rsidRPr="00890031">
        <w:rPr>
          <w:i/>
          <w:sz w:val="28"/>
          <w:szCs w:val="28"/>
          <w:lang w:val="bg-BG"/>
        </w:rPr>
        <w:t xml:space="preserve">Библиотеката </w:t>
      </w:r>
      <w:r>
        <w:rPr>
          <w:i/>
          <w:sz w:val="28"/>
          <w:szCs w:val="28"/>
          <w:lang w:val="bg-BG"/>
        </w:rPr>
        <w:t>продължава</w:t>
      </w:r>
      <w:r w:rsidRPr="00890031">
        <w:rPr>
          <w:i/>
          <w:sz w:val="28"/>
          <w:szCs w:val="28"/>
          <w:lang w:val="bg-BG"/>
        </w:rPr>
        <w:t xml:space="preserve"> </w:t>
      </w:r>
      <w:proofErr w:type="spellStart"/>
      <w:r w:rsidRPr="00890031">
        <w:rPr>
          <w:i/>
          <w:sz w:val="28"/>
          <w:szCs w:val="28"/>
        </w:rPr>
        <w:t>развитието</w:t>
      </w:r>
      <w:proofErr w:type="spellEnd"/>
      <w:r w:rsidRPr="00890031">
        <w:rPr>
          <w:i/>
          <w:sz w:val="28"/>
          <w:szCs w:val="28"/>
        </w:rPr>
        <w:t xml:space="preserve"> </w:t>
      </w:r>
      <w:proofErr w:type="spellStart"/>
      <w:r w:rsidRPr="00890031">
        <w:rPr>
          <w:i/>
          <w:sz w:val="28"/>
          <w:szCs w:val="28"/>
        </w:rPr>
        <w:t>си</w:t>
      </w:r>
      <w:proofErr w:type="spellEnd"/>
      <w:r w:rsidRPr="00890031">
        <w:rPr>
          <w:i/>
          <w:sz w:val="28"/>
          <w:szCs w:val="28"/>
        </w:rPr>
        <w:t xml:space="preserve"> </w:t>
      </w:r>
      <w:proofErr w:type="spellStart"/>
      <w:r w:rsidRPr="00890031">
        <w:rPr>
          <w:i/>
          <w:sz w:val="28"/>
          <w:szCs w:val="28"/>
        </w:rPr>
        <w:t>като</w:t>
      </w:r>
      <w:proofErr w:type="spellEnd"/>
      <w:r w:rsidRPr="00890031">
        <w:rPr>
          <w:i/>
          <w:sz w:val="28"/>
          <w:szCs w:val="28"/>
        </w:rPr>
        <w:t xml:space="preserve"> </w:t>
      </w:r>
      <w:proofErr w:type="spellStart"/>
      <w:r w:rsidRPr="00890031">
        <w:rPr>
          <w:i/>
          <w:sz w:val="28"/>
          <w:szCs w:val="28"/>
        </w:rPr>
        <w:t>културно-информационен</w:t>
      </w:r>
      <w:proofErr w:type="spellEnd"/>
      <w:r w:rsidRPr="00890031">
        <w:rPr>
          <w:i/>
          <w:sz w:val="28"/>
          <w:szCs w:val="28"/>
        </w:rPr>
        <w:t xml:space="preserve"> </w:t>
      </w:r>
      <w:proofErr w:type="spellStart"/>
      <w:r w:rsidRPr="00890031">
        <w:rPr>
          <w:i/>
          <w:sz w:val="28"/>
          <w:szCs w:val="28"/>
        </w:rPr>
        <w:t>център</w:t>
      </w:r>
      <w:proofErr w:type="spellEnd"/>
      <w:r w:rsidRPr="00890031">
        <w:rPr>
          <w:i/>
          <w:sz w:val="28"/>
          <w:szCs w:val="28"/>
        </w:rPr>
        <w:t xml:space="preserve"> </w:t>
      </w:r>
      <w:proofErr w:type="spellStart"/>
      <w:r w:rsidRPr="00890031">
        <w:rPr>
          <w:i/>
          <w:sz w:val="28"/>
          <w:szCs w:val="28"/>
        </w:rPr>
        <w:t>на</w:t>
      </w:r>
      <w:proofErr w:type="spellEnd"/>
      <w:r w:rsidRPr="00890031">
        <w:rPr>
          <w:i/>
          <w:sz w:val="28"/>
          <w:szCs w:val="28"/>
        </w:rPr>
        <w:t xml:space="preserve"> </w:t>
      </w:r>
      <w:proofErr w:type="spellStart"/>
      <w:r w:rsidRPr="00890031">
        <w:rPr>
          <w:i/>
          <w:sz w:val="28"/>
          <w:szCs w:val="28"/>
        </w:rPr>
        <w:t>територията</w:t>
      </w:r>
      <w:proofErr w:type="spellEnd"/>
      <w:r w:rsidRPr="00890031">
        <w:rPr>
          <w:i/>
          <w:sz w:val="28"/>
          <w:szCs w:val="28"/>
        </w:rPr>
        <w:t xml:space="preserve"> </w:t>
      </w:r>
      <w:proofErr w:type="spellStart"/>
      <w:r w:rsidRPr="00890031">
        <w:rPr>
          <w:i/>
          <w:sz w:val="28"/>
          <w:szCs w:val="28"/>
        </w:rPr>
        <w:t>на</w:t>
      </w:r>
      <w:proofErr w:type="spellEnd"/>
      <w:r w:rsidRPr="00890031">
        <w:rPr>
          <w:i/>
          <w:sz w:val="28"/>
          <w:szCs w:val="28"/>
        </w:rPr>
        <w:t xml:space="preserve"> </w:t>
      </w:r>
      <w:proofErr w:type="spellStart"/>
      <w:r w:rsidRPr="00890031">
        <w:rPr>
          <w:i/>
          <w:sz w:val="28"/>
          <w:szCs w:val="28"/>
        </w:rPr>
        <w:t>район</w:t>
      </w:r>
      <w:proofErr w:type="spellEnd"/>
      <w:r w:rsidRPr="00890031">
        <w:rPr>
          <w:i/>
          <w:sz w:val="28"/>
          <w:szCs w:val="28"/>
        </w:rPr>
        <w:t xml:space="preserve"> </w:t>
      </w:r>
      <w:proofErr w:type="spellStart"/>
      <w:r w:rsidRPr="00890031">
        <w:rPr>
          <w:i/>
          <w:sz w:val="28"/>
          <w:szCs w:val="28"/>
        </w:rPr>
        <w:t>Централен</w:t>
      </w:r>
      <w:proofErr w:type="spellEnd"/>
      <w:r w:rsidRPr="00890031">
        <w:rPr>
          <w:i/>
          <w:sz w:val="28"/>
          <w:szCs w:val="28"/>
        </w:rPr>
        <w:t>.</w:t>
      </w:r>
      <w:r w:rsidRPr="00890031">
        <w:rPr>
          <w:i/>
          <w:sz w:val="28"/>
          <w:szCs w:val="28"/>
          <w:lang w:val="bg-BG"/>
        </w:rPr>
        <w:t xml:space="preserve"> Като </w:t>
      </w:r>
      <w:proofErr w:type="spellStart"/>
      <w:r w:rsidRPr="00890031">
        <w:rPr>
          <w:i/>
          <w:sz w:val="28"/>
          <w:szCs w:val="28"/>
        </w:rPr>
        <w:t>научен</w:t>
      </w:r>
      <w:proofErr w:type="spellEnd"/>
      <w:r w:rsidRPr="00890031">
        <w:rPr>
          <w:i/>
          <w:sz w:val="28"/>
          <w:szCs w:val="28"/>
        </w:rPr>
        <w:t xml:space="preserve">, </w:t>
      </w:r>
      <w:proofErr w:type="spellStart"/>
      <w:r w:rsidRPr="00890031">
        <w:rPr>
          <w:i/>
          <w:sz w:val="28"/>
          <w:szCs w:val="28"/>
        </w:rPr>
        <w:t>културно-просветен</w:t>
      </w:r>
      <w:proofErr w:type="spellEnd"/>
      <w:r w:rsidRPr="00890031">
        <w:rPr>
          <w:i/>
          <w:sz w:val="28"/>
          <w:szCs w:val="28"/>
        </w:rPr>
        <w:t xml:space="preserve"> и </w:t>
      </w:r>
      <w:proofErr w:type="spellStart"/>
      <w:r w:rsidRPr="00890031">
        <w:rPr>
          <w:i/>
          <w:sz w:val="28"/>
          <w:szCs w:val="28"/>
        </w:rPr>
        <w:t>информационен</w:t>
      </w:r>
      <w:proofErr w:type="spellEnd"/>
      <w:r w:rsidRPr="00890031">
        <w:rPr>
          <w:i/>
          <w:sz w:val="28"/>
          <w:szCs w:val="28"/>
        </w:rPr>
        <w:t xml:space="preserve"> </w:t>
      </w:r>
      <w:proofErr w:type="spellStart"/>
      <w:r w:rsidRPr="00890031">
        <w:rPr>
          <w:i/>
          <w:sz w:val="28"/>
          <w:szCs w:val="28"/>
        </w:rPr>
        <w:t>институт</w:t>
      </w:r>
      <w:proofErr w:type="spellEnd"/>
      <w:r w:rsidRPr="00890031">
        <w:rPr>
          <w:i/>
          <w:sz w:val="28"/>
          <w:szCs w:val="28"/>
        </w:rPr>
        <w:t xml:space="preserve"> </w:t>
      </w:r>
      <w:proofErr w:type="spellStart"/>
      <w:r w:rsidRPr="00890031">
        <w:rPr>
          <w:i/>
          <w:sz w:val="28"/>
          <w:szCs w:val="28"/>
        </w:rPr>
        <w:t>който</w:t>
      </w:r>
      <w:proofErr w:type="spellEnd"/>
      <w:r w:rsidRPr="00890031">
        <w:rPr>
          <w:i/>
          <w:sz w:val="28"/>
          <w:szCs w:val="28"/>
        </w:rPr>
        <w:t xml:space="preserve"> </w:t>
      </w:r>
      <w:proofErr w:type="spellStart"/>
      <w:r w:rsidRPr="00890031">
        <w:rPr>
          <w:i/>
          <w:sz w:val="28"/>
          <w:szCs w:val="28"/>
        </w:rPr>
        <w:t>събира,опазва</w:t>
      </w:r>
      <w:proofErr w:type="spellEnd"/>
      <w:r w:rsidRPr="00890031">
        <w:rPr>
          <w:i/>
          <w:sz w:val="28"/>
          <w:szCs w:val="28"/>
        </w:rPr>
        <w:t xml:space="preserve">  и </w:t>
      </w:r>
      <w:proofErr w:type="spellStart"/>
      <w:r w:rsidRPr="00890031">
        <w:rPr>
          <w:i/>
          <w:sz w:val="28"/>
          <w:szCs w:val="28"/>
        </w:rPr>
        <w:t>разпространява</w:t>
      </w:r>
      <w:proofErr w:type="spellEnd"/>
      <w:r w:rsidRPr="00890031">
        <w:rPr>
          <w:i/>
          <w:sz w:val="28"/>
          <w:szCs w:val="28"/>
        </w:rPr>
        <w:t xml:space="preserve"> </w:t>
      </w:r>
      <w:proofErr w:type="spellStart"/>
      <w:r w:rsidRPr="00890031">
        <w:rPr>
          <w:i/>
          <w:sz w:val="28"/>
          <w:szCs w:val="28"/>
        </w:rPr>
        <w:t>книжовното</w:t>
      </w:r>
      <w:proofErr w:type="spellEnd"/>
      <w:r w:rsidRPr="00890031">
        <w:rPr>
          <w:i/>
          <w:sz w:val="28"/>
          <w:szCs w:val="28"/>
        </w:rPr>
        <w:t xml:space="preserve"> </w:t>
      </w:r>
      <w:proofErr w:type="spellStart"/>
      <w:r w:rsidRPr="00890031">
        <w:rPr>
          <w:i/>
          <w:sz w:val="28"/>
          <w:szCs w:val="28"/>
        </w:rPr>
        <w:t>богатство</w:t>
      </w:r>
      <w:proofErr w:type="spellEnd"/>
      <w:r w:rsidRPr="00890031">
        <w:rPr>
          <w:i/>
          <w:sz w:val="28"/>
          <w:szCs w:val="28"/>
        </w:rPr>
        <w:t xml:space="preserve"> и </w:t>
      </w:r>
      <w:proofErr w:type="spellStart"/>
      <w:r w:rsidRPr="00890031">
        <w:rPr>
          <w:i/>
          <w:sz w:val="28"/>
          <w:szCs w:val="28"/>
        </w:rPr>
        <w:t>нетрадиционни</w:t>
      </w:r>
      <w:proofErr w:type="spellEnd"/>
      <w:r w:rsidRPr="00890031">
        <w:rPr>
          <w:i/>
          <w:sz w:val="28"/>
          <w:szCs w:val="28"/>
        </w:rPr>
        <w:t xml:space="preserve"> </w:t>
      </w:r>
      <w:proofErr w:type="spellStart"/>
      <w:r w:rsidRPr="00890031">
        <w:rPr>
          <w:i/>
          <w:sz w:val="28"/>
          <w:szCs w:val="28"/>
        </w:rPr>
        <w:t>носители</w:t>
      </w:r>
      <w:proofErr w:type="spellEnd"/>
      <w:r w:rsidRPr="00890031">
        <w:rPr>
          <w:i/>
          <w:sz w:val="28"/>
          <w:szCs w:val="28"/>
        </w:rPr>
        <w:t xml:space="preserve"> </w:t>
      </w:r>
      <w:proofErr w:type="spellStart"/>
      <w:r w:rsidRPr="00890031">
        <w:rPr>
          <w:i/>
          <w:sz w:val="28"/>
          <w:szCs w:val="28"/>
        </w:rPr>
        <w:t>на</w:t>
      </w:r>
      <w:proofErr w:type="spellEnd"/>
      <w:r w:rsidRPr="00890031">
        <w:rPr>
          <w:i/>
          <w:sz w:val="28"/>
          <w:szCs w:val="28"/>
        </w:rPr>
        <w:t xml:space="preserve"> </w:t>
      </w:r>
      <w:proofErr w:type="spellStart"/>
      <w:r w:rsidRPr="00890031">
        <w:rPr>
          <w:i/>
          <w:sz w:val="28"/>
          <w:szCs w:val="28"/>
        </w:rPr>
        <w:t>информация</w:t>
      </w:r>
      <w:proofErr w:type="spellEnd"/>
      <w:r w:rsidRPr="00890031">
        <w:rPr>
          <w:i/>
          <w:sz w:val="28"/>
          <w:szCs w:val="28"/>
        </w:rPr>
        <w:t>.</w:t>
      </w:r>
    </w:p>
    <w:p w:rsidR="00C76A9F" w:rsidRPr="00890031" w:rsidRDefault="00C76A9F" w:rsidP="00C76A9F">
      <w:pPr>
        <w:spacing w:line="23" w:lineRule="atLeast"/>
        <w:jc w:val="both"/>
        <w:rPr>
          <w:i/>
          <w:sz w:val="28"/>
          <w:szCs w:val="28"/>
          <w:lang w:val="bg-BG"/>
        </w:rPr>
      </w:pPr>
    </w:p>
    <w:p w:rsidR="00C76A9F" w:rsidRPr="00890031" w:rsidRDefault="00C76A9F" w:rsidP="00C76A9F">
      <w:pPr>
        <w:spacing w:line="23" w:lineRule="atLeast"/>
        <w:jc w:val="both"/>
        <w:rPr>
          <w:i/>
          <w:sz w:val="28"/>
          <w:szCs w:val="28"/>
          <w:lang w:val="bg-BG"/>
        </w:rPr>
      </w:pPr>
      <w:r>
        <w:rPr>
          <w:i/>
          <w:color w:val="111111"/>
          <w:sz w:val="28"/>
          <w:szCs w:val="28"/>
          <w:lang w:val="bg-BG"/>
        </w:rPr>
        <w:t>Главните</w:t>
      </w:r>
      <w:r w:rsidRPr="00890031">
        <w:rPr>
          <w:i/>
          <w:color w:val="111111"/>
          <w:sz w:val="28"/>
          <w:szCs w:val="28"/>
        </w:rPr>
        <w:t xml:space="preserve"> </w:t>
      </w:r>
      <w:proofErr w:type="spellStart"/>
      <w:r w:rsidRPr="00890031">
        <w:rPr>
          <w:i/>
          <w:color w:val="111111"/>
          <w:sz w:val="28"/>
          <w:szCs w:val="28"/>
        </w:rPr>
        <w:t>функции</w:t>
      </w:r>
      <w:proofErr w:type="spellEnd"/>
      <w:r w:rsidRPr="00890031">
        <w:rPr>
          <w:i/>
          <w:color w:val="111111"/>
          <w:sz w:val="28"/>
          <w:szCs w:val="28"/>
        </w:rPr>
        <w:t xml:space="preserve"> </w:t>
      </w:r>
      <w:proofErr w:type="spellStart"/>
      <w:r w:rsidRPr="00890031">
        <w:rPr>
          <w:i/>
          <w:color w:val="111111"/>
          <w:sz w:val="28"/>
          <w:szCs w:val="28"/>
        </w:rPr>
        <w:t>на</w:t>
      </w:r>
      <w:proofErr w:type="spellEnd"/>
      <w:r w:rsidRPr="00890031">
        <w:rPr>
          <w:i/>
          <w:color w:val="111111"/>
          <w:sz w:val="28"/>
          <w:szCs w:val="28"/>
        </w:rPr>
        <w:t xml:space="preserve"> </w:t>
      </w:r>
      <w:proofErr w:type="spellStart"/>
      <w:r w:rsidRPr="00890031">
        <w:rPr>
          <w:i/>
          <w:color w:val="111111"/>
          <w:sz w:val="28"/>
          <w:szCs w:val="28"/>
        </w:rPr>
        <w:t>библиотеката</w:t>
      </w:r>
      <w:proofErr w:type="spellEnd"/>
      <w:r w:rsidRPr="00890031">
        <w:rPr>
          <w:i/>
          <w:color w:val="111111"/>
          <w:sz w:val="28"/>
          <w:szCs w:val="28"/>
        </w:rPr>
        <w:t xml:space="preserve"> </w:t>
      </w:r>
      <w:proofErr w:type="spellStart"/>
      <w:r w:rsidRPr="00890031">
        <w:rPr>
          <w:i/>
          <w:color w:val="111111"/>
          <w:sz w:val="28"/>
          <w:szCs w:val="28"/>
        </w:rPr>
        <w:t>са</w:t>
      </w:r>
      <w:proofErr w:type="spellEnd"/>
      <w:r w:rsidRPr="00890031">
        <w:rPr>
          <w:i/>
          <w:color w:val="111111"/>
          <w:sz w:val="28"/>
          <w:szCs w:val="28"/>
        </w:rPr>
        <w:t xml:space="preserve"> в </w:t>
      </w:r>
      <w:proofErr w:type="spellStart"/>
      <w:r w:rsidRPr="00890031">
        <w:rPr>
          <w:i/>
          <w:color w:val="111111"/>
          <w:sz w:val="28"/>
          <w:szCs w:val="28"/>
        </w:rPr>
        <w:t>отговор</w:t>
      </w:r>
      <w:proofErr w:type="spellEnd"/>
      <w:r w:rsidRPr="00890031">
        <w:rPr>
          <w:i/>
          <w:color w:val="111111"/>
          <w:sz w:val="28"/>
          <w:szCs w:val="28"/>
        </w:rPr>
        <w:t xml:space="preserve"> </w:t>
      </w:r>
      <w:proofErr w:type="spellStart"/>
      <w:r w:rsidRPr="00890031">
        <w:rPr>
          <w:i/>
          <w:color w:val="111111"/>
          <w:sz w:val="28"/>
          <w:szCs w:val="28"/>
        </w:rPr>
        <w:t>на</w:t>
      </w:r>
      <w:proofErr w:type="spellEnd"/>
      <w:r w:rsidRPr="00890031">
        <w:rPr>
          <w:i/>
          <w:color w:val="111111"/>
          <w:sz w:val="28"/>
          <w:szCs w:val="28"/>
        </w:rPr>
        <w:t xml:space="preserve"> </w:t>
      </w:r>
      <w:proofErr w:type="spellStart"/>
      <w:r w:rsidRPr="00890031">
        <w:rPr>
          <w:i/>
          <w:color w:val="111111"/>
          <w:sz w:val="28"/>
          <w:szCs w:val="28"/>
        </w:rPr>
        <w:t>основната</w:t>
      </w:r>
      <w:proofErr w:type="spellEnd"/>
      <w:r w:rsidRPr="00890031">
        <w:rPr>
          <w:i/>
          <w:color w:val="111111"/>
          <w:sz w:val="28"/>
          <w:szCs w:val="28"/>
        </w:rPr>
        <w:t xml:space="preserve"> </w:t>
      </w:r>
      <w:proofErr w:type="spellStart"/>
      <w:r w:rsidRPr="00890031">
        <w:rPr>
          <w:i/>
          <w:color w:val="111111"/>
          <w:sz w:val="28"/>
          <w:szCs w:val="28"/>
        </w:rPr>
        <w:t>цел</w:t>
      </w:r>
      <w:proofErr w:type="spellEnd"/>
      <w:r w:rsidRPr="00890031">
        <w:rPr>
          <w:i/>
          <w:color w:val="111111"/>
          <w:sz w:val="28"/>
          <w:szCs w:val="28"/>
        </w:rPr>
        <w:t xml:space="preserve"> – </w:t>
      </w:r>
      <w:proofErr w:type="spellStart"/>
      <w:r w:rsidRPr="00890031">
        <w:rPr>
          <w:i/>
          <w:color w:val="111111"/>
          <w:sz w:val="28"/>
          <w:szCs w:val="28"/>
        </w:rPr>
        <w:t>да</w:t>
      </w:r>
      <w:proofErr w:type="spellEnd"/>
      <w:r w:rsidRPr="00890031">
        <w:rPr>
          <w:i/>
          <w:color w:val="111111"/>
          <w:sz w:val="28"/>
          <w:szCs w:val="28"/>
        </w:rPr>
        <w:t xml:space="preserve"> </w:t>
      </w:r>
      <w:proofErr w:type="spellStart"/>
      <w:r w:rsidRPr="00890031">
        <w:rPr>
          <w:i/>
          <w:color w:val="111111"/>
          <w:sz w:val="28"/>
          <w:szCs w:val="28"/>
        </w:rPr>
        <w:t>осигурява</w:t>
      </w:r>
      <w:proofErr w:type="spellEnd"/>
      <w:r w:rsidRPr="00890031">
        <w:rPr>
          <w:i/>
          <w:color w:val="111111"/>
          <w:sz w:val="28"/>
          <w:szCs w:val="28"/>
        </w:rPr>
        <w:t xml:space="preserve"> </w:t>
      </w:r>
      <w:proofErr w:type="spellStart"/>
      <w:r w:rsidRPr="00890031">
        <w:rPr>
          <w:i/>
          <w:color w:val="111111"/>
          <w:sz w:val="28"/>
          <w:szCs w:val="28"/>
        </w:rPr>
        <w:t>на</w:t>
      </w:r>
      <w:proofErr w:type="spellEnd"/>
      <w:r w:rsidRPr="00890031">
        <w:rPr>
          <w:i/>
          <w:color w:val="111111"/>
          <w:sz w:val="28"/>
          <w:szCs w:val="28"/>
        </w:rPr>
        <w:t xml:space="preserve"> </w:t>
      </w:r>
      <w:proofErr w:type="spellStart"/>
      <w:r w:rsidRPr="00890031">
        <w:rPr>
          <w:i/>
          <w:color w:val="111111"/>
          <w:sz w:val="28"/>
          <w:szCs w:val="28"/>
        </w:rPr>
        <w:t>всички</w:t>
      </w:r>
      <w:proofErr w:type="spellEnd"/>
      <w:r w:rsidRPr="00890031">
        <w:rPr>
          <w:i/>
          <w:color w:val="111111"/>
          <w:sz w:val="28"/>
          <w:szCs w:val="28"/>
        </w:rPr>
        <w:t xml:space="preserve"> </w:t>
      </w:r>
      <w:proofErr w:type="spellStart"/>
      <w:r w:rsidRPr="00890031">
        <w:rPr>
          <w:i/>
          <w:color w:val="111111"/>
          <w:sz w:val="28"/>
          <w:szCs w:val="28"/>
        </w:rPr>
        <w:t>читатели</w:t>
      </w:r>
      <w:proofErr w:type="spellEnd"/>
      <w:r w:rsidRPr="00890031">
        <w:rPr>
          <w:i/>
          <w:color w:val="111111"/>
          <w:sz w:val="28"/>
          <w:szCs w:val="28"/>
        </w:rPr>
        <w:t xml:space="preserve"> </w:t>
      </w:r>
      <w:proofErr w:type="spellStart"/>
      <w:r w:rsidRPr="00890031">
        <w:rPr>
          <w:i/>
          <w:color w:val="111111"/>
          <w:sz w:val="28"/>
          <w:szCs w:val="28"/>
        </w:rPr>
        <w:t>желаната</w:t>
      </w:r>
      <w:proofErr w:type="spellEnd"/>
      <w:r w:rsidRPr="00890031">
        <w:rPr>
          <w:i/>
          <w:color w:val="111111"/>
          <w:sz w:val="28"/>
          <w:szCs w:val="28"/>
        </w:rPr>
        <w:t xml:space="preserve"> </w:t>
      </w:r>
      <w:proofErr w:type="spellStart"/>
      <w:r w:rsidRPr="00890031">
        <w:rPr>
          <w:i/>
          <w:color w:val="111111"/>
          <w:sz w:val="28"/>
          <w:szCs w:val="28"/>
        </w:rPr>
        <w:t>от</w:t>
      </w:r>
      <w:proofErr w:type="spellEnd"/>
      <w:r w:rsidRPr="00890031">
        <w:rPr>
          <w:i/>
          <w:color w:val="111111"/>
          <w:sz w:val="28"/>
          <w:szCs w:val="28"/>
        </w:rPr>
        <w:t xml:space="preserve"> </w:t>
      </w:r>
      <w:proofErr w:type="spellStart"/>
      <w:r w:rsidRPr="00890031">
        <w:rPr>
          <w:i/>
          <w:color w:val="111111"/>
          <w:sz w:val="28"/>
          <w:szCs w:val="28"/>
        </w:rPr>
        <w:t>тях</w:t>
      </w:r>
      <w:proofErr w:type="spellEnd"/>
      <w:r w:rsidRPr="00890031">
        <w:rPr>
          <w:i/>
          <w:color w:val="111111"/>
          <w:sz w:val="28"/>
          <w:szCs w:val="28"/>
        </w:rPr>
        <w:t xml:space="preserve"> </w:t>
      </w:r>
      <w:proofErr w:type="spellStart"/>
      <w:r w:rsidRPr="00890031">
        <w:rPr>
          <w:i/>
          <w:color w:val="111111"/>
          <w:sz w:val="28"/>
          <w:szCs w:val="28"/>
        </w:rPr>
        <w:t>актуална</w:t>
      </w:r>
      <w:proofErr w:type="spellEnd"/>
      <w:r w:rsidRPr="00890031">
        <w:rPr>
          <w:i/>
          <w:color w:val="111111"/>
          <w:sz w:val="28"/>
          <w:szCs w:val="28"/>
        </w:rPr>
        <w:t xml:space="preserve"> и </w:t>
      </w:r>
      <w:proofErr w:type="spellStart"/>
      <w:r w:rsidRPr="00890031">
        <w:rPr>
          <w:i/>
          <w:color w:val="111111"/>
          <w:sz w:val="28"/>
          <w:szCs w:val="28"/>
        </w:rPr>
        <w:t>бърза</w:t>
      </w:r>
      <w:proofErr w:type="spellEnd"/>
      <w:r w:rsidRPr="00890031">
        <w:rPr>
          <w:i/>
          <w:color w:val="111111"/>
          <w:sz w:val="28"/>
          <w:szCs w:val="28"/>
        </w:rPr>
        <w:t xml:space="preserve"> </w:t>
      </w:r>
      <w:proofErr w:type="spellStart"/>
      <w:r w:rsidRPr="00890031">
        <w:rPr>
          <w:i/>
          <w:color w:val="111111"/>
          <w:sz w:val="28"/>
          <w:szCs w:val="28"/>
        </w:rPr>
        <w:t>информация</w:t>
      </w:r>
      <w:proofErr w:type="spellEnd"/>
      <w:r w:rsidRPr="00890031">
        <w:rPr>
          <w:i/>
          <w:color w:val="111111"/>
          <w:sz w:val="28"/>
          <w:szCs w:val="28"/>
        </w:rPr>
        <w:t xml:space="preserve">, </w:t>
      </w:r>
      <w:proofErr w:type="spellStart"/>
      <w:r w:rsidRPr="00890031">
        <w:rPr>
          <w:i/>
          <w:color w:val="111111"/>
          <w:sz w:val="28"/>
          <w:szCs w:val="28"/>
        </w:rPr>
        <w:t>да</w:t>
      </w:r>
      <w:proofErr w:type="spellEnd"/>
      <w:r w:rsidRPr="00890031">
        <w:rPr>
          <w:i/>
          <w:color w:val="111111"/>
          <w:sz w:val="28"/>
          <w:szCs w:val="28"/>
        </w:rPr>
        <w:t xml:space="preserve"> </w:t>
      </w:r>
      <w:proofErr w:type="spellStart"/>
      <w:r w:rsidRPr="00890031">
        <w:rPr>
          <w:i/>
          <w:color w:val="111111"/>
          <w:sz w:val="28"/>
          <w:szCs w:val="28"/>
        </w:rPr>
        <w:t>съдейства</w:t>
      </w:r>
      <w:proofErr w:type="spellEnd"/>
      <w:r w:rsidRPr="00890031">
        <w:rPr>
          <w:i/>
          <w:color w:val="111111"/>
          <w:sz w:val="28"/>
          <w:szCs w:val="28"/>
        </w:rPr>
        <w:t xml:space="preserve"> </w:t>
      </w:r>
      <w:proofErr w:type="spellStart"/>
      <w:r w:rsidRPr="00890031">
        <w:rPr>
          <w:i/>
          <w:color w:val="111111"/>
          <w:sz w:val="28"/>
          <w:szCs w:val="28"/>
        </w:rPr>
        <w:t>чрез</w:t>
      </w:r>
      <w:proofErr w:type="spellEnd"/>
      <w:r w:rsidRPr="00890031">
        <w:rPr>
          <w:i/>
          <w:color w:val="111111"/>
          <w:sz w:val="28"/>
          <w:szCs w:val="28"/>
        </w:rPr>
        <w:t xml:space="preserve"> </w:t>
      </w:r>
      <w:proofErr w:type="spellStart"/>
      <w:r w:rsidRPr="00890031">
        <w:rPr>
          <w:i/>
          <w:color w:val="111111"/>
          <w:sz w:val="28"/>
          <w:szCs w:val="28"/>
        </w:rPr>
        <w:t>универсалността</w:t>
      </w:r>
      <w:proofErr w:type="spellEnd"/>
      <w:r w:rsidRPr="00890031">
        <w:rPr>
          <w:i/>
          <w:color w:val="111111"/>
          <w:sz w:val="28"/>
          <w:szCs w:val="28"/>
        </w:rPr>
        <w:t xml:space="preserve"> и </w:t>
      </w:r>
      <w:proofErr w:type="spellStart"/>
      <w:r w:rsidRPr="00890031">
        <w:rPr>
          <w:i/>
          <w:color w:val="111111"/>
          <w:sz w:val="28"/>
          <w:szCs w:val="28"/>
        </w:rPr>
        <w:t>достъпността</w:t>
      </w:r>
      <w:proofErr w:type="spellEnd"/>
      <w:r w:rsidRPr="00890031">
        <w:rPr>
          <w:i/>
          <w:color w:val="111111"/>
          <w:sz w:val="28"/>
          <w:szCs w:val="28"/>
        </w:rPr>
        <w:t xml:space="preserve"> </w:t>
      </w:r>
      <w:proofErr w:type="spellStart"/>
      <w:r w:rsidRPr="00890031">
        <w:rPr>
          <w:i/>
          <w:color w:val="111111"/>
          <w:sz w:val="28"/>
          <w:szCs w:val="28"/>
        </w:rPr>
        <w:t>на</w:t>
      </w:r>
      <w:proofErr w:type="spellEnd"/>
      <w:r w:rsidRPr="00890031">
        <w:rPr>
          <w:i/>
          <w:color w:val="111111"/>
          <w:sz w:val="28"/>
          <w:szCs w:val="28"/>
        </w:rPr>
        <w:t xml:space="preserve"> </w:t>
      </w:r>
      <w:proofErr w:type="spellStart"/>
      <w:r w:rsidRPr="00890031">
        <w:rPr>
          <w:i/>
          <w:color w:val="111111"/>
          <w:sz w:val="28"/>
          <w:szCs w:val="28"/>
        </w:rPr>
        <w:t>фондовете</w:t>
      </w:r>
      <w:proofErr w:type="spellEnd"/>
      <w:r w:rsidRPr="00890031">
        <w:rPr>
          <w:i/>
          <w:color w:val="111111"/>
          <w:sz w:val="28"/>
          <w:szCs w:val="28"/>
        </w:rPr>
        <w:t xml:space="preserve"> </w:t>
      </w:r>
      <w:proofErr w:type="spellStart"/>
      <w:r w:rsidRPr="00890031">
        <w:rPr>
          <w:i/>
          <w:color w:val="111111"/>
          <w:sz w:val="28"/>
          <w:szCs w:val="28"/>
        </w:rPr>
        <w:t>си</w:t>
      </w:r>
      <w:proofErr w:type="spellEnd"/>
      <w:r w:rsidRPr="00890031">
        <w:rPr>
          <w:i/>
          <w:color w:val="111111"/>
          <w:sz w:val="28"/>
          <w:szCs w:val="28"/>
        </w:rPr>
        <w:t xml:space="preserve"> </w:t>
      </w:r>
      <w:proofErr w:type="spellStart"/>
      <w:r w:rsidRPr="00890031">
        <w:rPr>
          <w:i/>
          <w:color w:val="111111"/>
          <w:sz w:val="28"/>
          <w:szCs w:val="28"/>
        </w:rPr>
        <w:t>за</w:t>
      </w:r>
      <w:proofErr w:type="spellEnd"/>
      <w:r w:rsidRPr="00890031">
        <w:rPr>
          <w:i/>
          <w:color w:val="111111"/>
          <w:sz w:val="28"/>
          <w:szCs w:val="28"/>
        </w:rPr>
        <w:t xml:space="preserve"> </w:t>
      </w:r>
      <w:proofErr w:type="spellStart"/>
      <w:r w:rsidRPr="00890031">
        <w:rPr>
          <w:i/>
          <w:color w:val="111111"/>
          <w:sz w:val="28"/>
          <w:szCs w:val="28"/>
        </w:rPr>
        <w:t>развитието</w:t>
      </w:r>
      <w:proofErr w:type="spellEnd"/>
      <w:r w:rsidRPr="00890031">
        <w:rPr>
          <w:i/>
          <w:color w:val="111111"/>
          <w:sz w:val="28"/>
          <w:szCs w:val="28"/>
        </w:rPr>
        <w:t xml:space="preserve"> и </w:t>
      </w:r>
      <w:proofErr w:type="spellStart"/>
      <w:r w:rsidRPr="00890031">
        <w:rPr>
          <w:i/>
          <w:color w:val="111111"/>
          <w:sz w:val="28"/>
          <w:szCs w:val="28"/>
        </w:rPr>
        <w:t>формирането</w:t>
      </w:r>
      <w:proofErr w:type="spellEnd"/>
      <w:r w:rsidRPr="00890031">
        <w:rPr>
          <w:i/>
          <w:color w:val="111111"/>
          <w:sz w:val="28"/>
          <w:szCs w:val="28"/>
        </w:rPr>
        <w:t xml:space="preserve"> </w:t>
      </w:r>
      <w:proofErr w:type="spellStart"/>
      <w:r w:rsidRPr="00890031">
        <w:rPr>
          <w:i/>
          <w:color w:val="111111"/>
          <w:sz w:val="28"/>
          <w:szCs w:val="28"/>
        </w:rPr>
        <w:t>на</w:t>
      </w:r>
      <w:proofErr w:type="spellEnd"/>
      <w:r w:rsidRPr="00890031">
        <w:rPr>
          <w:i/>
          <w:color w:val="111111"/>
          <w:sz w:val="28"/>
          <w:szCs w:val="28"/>
        </w:rPr>
        <w:t xml:space="preserve"> </w:t>
      </w:r>
      <w:proofErr w:type="spellStart"/>
      <w:r w:rsidRPr="00890031">
        <w:rPr>
          <w:i/>
          <w:color w:val="111111"/>
          <w:sz w:val="28"/>
          <w:szCs w:val="28"/>
        </w:rPr>
        <w:t>жизнени</w:t>
      </w:r>
      <w:proofErr w:type="spellEnd"/>
      <w:r w:rsidRPr="00890031">
        <w:rPr>
          <w:i/>
          <w:color w:val="111111"/>
          <w:sz w:val="28"/>
          <w:szCs w:val="28"/>
        </w:rPr>
        <w:t xml:space="preserve"> </w:t>
      </w:r>
      <w:proofErr w:type="spellStart"/>
      <w:r w:rsidRPr="00890031">
        <w:rPr>
          <w:i/>
          <w:color w:val="111111"/>
          <w:sz w:val="28"/>
          <w:szCs w:val="28"/>
        </w:rPr>
        <w:t>позиции</w:t>
      </w:r>
      <w:proofErr w:type="spellEnd"/>
      <w:r w:rsidRPr="00890031">
        <w:rPr>
          <w:i/>
          <w:color w:val="111111"/>
          <w:sz w:val="28"/>
          <w:szCs w:val="28"/>
        </w:rPr>
        <w:t xml:space="preserve"> </w:t>
      </w:r>
      <w:proofErr w:type="spellStart"/>
      <w:r w:rsidRPr="00890031">
        <w:rPr>
          <w:i/>
          <w:color w:val="111111"/>
          <w:sz w:val="28"/>
          <w:szCs w:val="28"/>
        </w:rPr>
        <w:t>във</w:t>
      </w:r>
      <w:proofErr w:type="spellEnd"/>
      <w:r w:rsidRPr="00890031">
        <w:rPr>
          <w:i/>
          <w:color w:val="111111"/>
          <w:sz w:val="28"/>
          <w:szCs w:val="28"/>
        </w:rPr>
        <w:t xml:space="preserve"> </w:t>
      </w:r>
      <w:proofErr w:type="spellStart"/>
      <w:r w:rsidRPr="00890031">
        <w:rPr>
          <w:i/>
          <w:color w:val="111111"/>
          <w:sz w:val="28"/>
          <w:szCs w:val="28"/>
        </w:rPr>
        <w:t>всички</w:t>
      </w:r>
      <w:proofErr w:type="spellEnd"/>
      <w:r w:rsidRPr="00890031">
        <w:rPr>
          <w:i/>
          <w:color w:val="111111"/>
          <w:sz w:val="28"/>
          <w:szCs w:val="28"/>
        </w:rPr>
        <w:t xml:space="preserve"> </w:t>
      </w:r>
      <w:proofErr w:type="spellStart"/>
      <w:r w:rsidRPr="00890031">
        <w:rPr>
          <w:i/>
          <w:color w:val="111111"/>
          <w:sz w:val="28"/>
          <w:szCs w:val="28"/>
        </w:rPr>
        <w:t>измерения</w:t>
      </w:r>
      <w:proofErr w:type="spellEnd"/>
      <w:r w:rsidRPr="00890031">
        <w:rPr>
          <w:i/>
          <w:color w:val="111111"/>
          <w:sz w:val="28"/>
          <w:szCs w:val="28"/>
        </w:rPr>
        <w:t xml:space="preserve"> </w:t>
      </w:r>
      <w:proofErr w:type="spellStart"/>
      <w:r w:rsidRPr="00890031">
        <w:rPr>
          <w:i/>
          <w:color w:val="111111"/>
          <w:sz w:val="28"/>
          <w:szCs w:val="28"/>
        </w:rPr>
        <w:t>на</w:t>
      </w:r>
      <w:proofErr w:type="spellEnd"/>
      <w:r w:rsidRPr="00890031">
        <w:rPr>
          <w:i/>
          <w:color w:val="111111"/>
          <w:sz w:val="28"/>
          <w:szCs w:val="28"/>
        </w:rPr>
        <w:t xml:space="preserve"> </w:t>
      </w:r>
      <w:proofErr w:type="spellStart"/>
      <w:r w:rsidRPr="00890031">
        <w:rPr>
          <w:i/>
          <w:color w:val="111111"/>
          <w:sz w:val="28"/>
          <w:szCs w:val="28"/>
        </w:rPr>
        <w:t>културата</w:t>
      </w:r>
      <w:proofErr w:type="spellEnd"/>
      <w:r w:rsidRPr="00890031">
        <w:rPr>
          <w:i/>
          <w:color w:val="111111"/>
          <w:sz w:val="28"/>
          <w:szCs w:val="28"/>
        </w:rPr>
        <w:t xml:space="preserve">, </w:t>
      </w:r>
      <w:proofErr w:type="spellStart"/>
      <w:r w:rsidRPr="00890031">
        <w:rPr>
          <w:i/>
          <w:color w:val="111111"/>
          <w:sz w:val="28"/>
          <w:szCs w:val="28"/>
        </w:rPr>
        <w:t>науката</w:t>
      </w:r>
      <w:proofErr w:type="spellEnd"/>
      <w:r w:rsidRPr="00890031">
        <w:rPr>
          <w:i/>
          <w:color w:val="111111"/>
          <w:sz w:val="28"/>
          <w:szCs w:val="28"/>
        </w:rPr>
        <w:t xml:space="preserve">, </w:t>
      </w:r>
      <w:proofErr w:type="spellStart"/>
      <w:r w:rsidRPr="00890031">
        <w:rPr>
          <w:i/>
          <w:color w:val="111111"/>
          <w:sz w:val="28"/>
          <w:szCs w:val="28"/>
        </w:rPr>
        <w:t>общественото</w:t>
      </w:r>
      <w:proofErr w:type="spellEnd"/>
      <w:r w:rsidRPr="00890031">
        <w:rPr>
          <w:i/>
          <w:color w:val="111111"/>
          <w:sz w:val="28"/>
          <w:szCs w:val="28"/>
        </w:rPr>
        <w:t xml:space="preserve"> </w:t>
      </w:r>
      <w:proofErr w:type="spellStart"/>
      <w:r w:rsidRPr="00890031">
        <w:rPr>
          <w:i/>
          <w:color w:val="111111"/>
          <w:sz w:val="28"/>
          <w:szCs w:val="28"/>
        </w:rPr>
        <w:t>устройство</w:t>
      </w:r>
      <w:proofErr w:type="spellEnd"/>
      <w:r w:rsidRPr="00890031">
        <w:rPr>
          <w:i/>
          <w:color w:val="111111"/>
          <w:sz w:val="28"/>
          <w:szCs w:val="28"/>
        </w:rPr>
        <w:t xml:space="preserve"> и </w:t>
      </w:r>
      <w:proofErr w:type="spellStart"/>
      <w:r w:rsidRPr="00890031">
        <w:rPr>
          <w:i/>
          <w:color w:val="111111"/>
          <w:sz w:val="28"/>
          <w:szCs w:val="28"/>
        </w:rPr>
        <w:t>управление</w:t>
      </w:r>
      <w:proofErr w:type="spellEnd"/>
      <w:r w:rsidRPr="00890031">
        <w:rPr>
          <w:i/>
          <w:color w:val="111111"/>
          <w:sz w:val="28"/>
          <w:szCs w:val="28"/>
        </w:rPr>
        <w:t xml:space="preserve"> </w:t>
      </w:r>
      <w:proofErr w:type="spellStart"/>
      <w:r w:rsidRPr="00890031">
        <w:rPr>
          <w:i/>
          <w:color w:val="111111"/>
          <w:sz w:val="28"/>
          <w:szCs w:val="28"/>
        </w:rPr>
        <w:t>на</w:t>
      </w:r>
      <w:proofErr w:type="spellEnd"/>
      <w:r w:rsidRPr="00890031">
        <w:rPr>
          <w:i/>
          <w:color w:val="111111"/>
          <w:sz w:val="28"/>
          <w:szCs w:val="28"/>
        </w:rPr>
        <w:t xml:space="preserve"> </w:t>
      </w:r>
      <w:proofErr w:type="spellStart"/>
      <w:r w:rsidRPr="00890031">
        <w:rPr>
          <w:i/>
          <w:color w:val="111111"/>
          <w:sz w:val="28"/>
          <w:szCs w:val="28"/>
        </w:rPr>
        <w:t>всички</w:t>
      </w:r>
      <w:proofErr w:type="spellEnd"/>
      <w:r w:rsidRPr="00890031">
        <w:rPr>
          <w:i/>
          <w:color w:val="111111"/>
          <w:sz w:val="28"/>
          <w:szCs w:val="28"/>
        </w:rPr>
        <w:t xml:space="preserve"> </w:t>
      </w:r>
      <w:proofErr w:type="spellStart"/>
      <w:r w:rsidRPr="00890031">
        <w:rPr>
          <w:i/>
          <w:color w:val="111111"/>
          <w:sz w:val="28"/>
          <w:szCs w:val="28"/>
        </w:rPr>
        <w:t>равнища</w:t>
      </w:r>
      <w:proofErr w:type="spellEnd"/>
      <w:r w:rsidRPr="00890031">
        <w:rPr>
          <w:i/>
          <w:color w:val="111111"/>
          <w:sz w:val="28"/>
          <w:szCs w:val="28"/>
        </w:rPr>
        <w:t>.</w:t>
      </w:r>
      <w:r w:rsidRPr="00890031">
        <w:rPr>
          <w:i/>
          <w:sz w:val="28"/>
          <w:szCs w:val="28"/>
        </w:rPr>
        <w:t xml:space="preserve"> </w:t>
      </w:r>
      <w:proofErr w:type="spellStart"/>
      <w:r w:rsidRPr="00890031">
        <w:rPr>
          <w:i/>
          <w:sz w:val="28"/>
          <w:szCs w:val="28"/>
        </w:rPr>
        <w:t>Провеждане</w:t>
      </w:r>
      <w:proofErr w:type="spellEnd"/>
      <w:r w:rsidRPr="00890031">
        <w:rPr>
          <w:i/>
          <w:sz w:val="28"/>
          <w:szCs w:val="28"/>
        </w:rPr>
        <w:t xml:space="preserve"> </w:t>
      </w:r>
      <w:proofErr w:type="spellStart"/>
      <w:r w:rsidRPr="00890031">
        <w:rPr>
          <w:i/>
          <w:sz w:val="28"/>
          <w:szCs w:val="28"/>
        </w:rPr>
        <w:t>на</w:t>
      </w:r>
      <w:proofErr w:type="spellEnd"/>
      <w:r w:rsidRPr="00890031">
        <w:rPr>
          <w:i/>
          <w:sz w:val="28"/>
          <w:szCs w:val="28"/>
        </w:rPr>
        <w:t xml:space="preserve"> </w:t>
      </w:r>
      <w:proofErr w:type="spellStart"/>
      <w:r w:rsidRPr="00890031">
        <w:rPr>
          <w:i/>
          <w:sz w:val="28"/>
          <w:szCs w:val="28"/>
        </w:rPr>
        <w:t>качествени</w:t>
      </w:r>
      <w:proofErr w:type="spellEnd"/>
      <w:r w:rsidRPr="00890031">
        <w:rPr>
          <w:i/>
          <w:sz w:val="28"/>
          <w:szCs w:val="28"/>
        </w:rPr>
        <w:t xml:space="preserve"> </w:t>
      </w:r>
      <w:proofErr w:type="spellStart"/>
      <w:r w:rsidRPr="00890031">
        <w:rPr>
          <w:i/>
          <w:sz w:val="28"/>
          <w:szCs w:val="28"/>
        </w:rPr>
        <w:t>културни</w:t>
      </w:r>
      <w:proofErr w:type="spellEnd"/>
      <w:r w:rsidRPr="00890031">
        <w:rPr>
          <w:i/>
          <w:sz w:val="28"/>
          <w:szCs w:val="28"/>
        </w:rPr>
        <w:t xml:space="preserve"> </w:t>
      </w:r>
      <w:proofErr w:type="spellStart"/>
      <w:r w:rsidRPr="00890031">
        <w:rPr>
          <w:i/>
          <w:sz w:val="28"/>
          <w:szCs w:val="28"/>
        </w:rPr>
        <w:t>прояви</w:t>
      </w:r>
      <w:proofErr w:type="gramStart"/>
      <w:r w:rsidRPr="00890031">
        <w:rPr>
          <w:i/>
          <w:sz w:val="28"/>
          <w:szCs w:val="28"/>
        </w:rPr>
        <w:t>,честване</w:t>
      </w:r>
      <w:proofErr w:type="spellEnd"/>
      <w:proofErr w:type="gramEnd"/>
      <w:r w:rsidRPr="00890031">
        <w:rPr>
          <w:i/>
          <w:sz w:val="28"/>
          <w:szCs w:val="28"/>
        </w:rPr>
        <w:t xml:space="preserve"> </w:t>
      </w:r>
      <w:proofErr w:type="spellStart"/>
      <w:r w:rsidRPr="00890031">
        <w:rPr>
          <w:i/>
          <w:sz w:val="28"/>
          <w:szCs w:val="28"/>
        </w:rPr>
        <w:t>на</w:t>
      </w:r>
      <w:proofErr w:type="spellEnd"/>
      <w:r w:rsidRPr="00890031">
        <w:rPr>
          <w:i/>
          <w:sz w:val="28"/>
          <w:szCs w:val="28"/>
        </w:rPr>
        <w:t xml:space="preserve"> </w:t>
      </w:r>
      <w:proofErr w:type="spellStart"/>
      <w:r w:rsidRPr="00890031">
        <w:rPr>
          <w:i/>
          <w:sz w:val="28"/>
          <w:szCs w:val="28"/>
        </w:rPr>
        <w:t>бележити</w:t>
      </w:r>
      <w:proofErr w:type="spellEnd"/>
      <w:r w:rsidRPr="00890031">
        <w:rPr>
          <w:i/>
          <w:sz w:val="28"/>
          <w:szCs w:val="28"/>
        </w:rPr>
        <w:t xml:space="preserve"> </w:t>
      </w:r>
      <w:proofErr w:type="spellStart"/>
      <w:r w:rsidRPr="00890031">
        <w:rPr>
          <w:i/>
          <w:sz w:val="28"/>
          <w:szCs w:val="28"/>
        </w:rPr>
        <w:t>дати,срещи</w:t>
      </w:r>
      <w:proofErr w:type="spellEnd"/>
      <w:r w:rsidRPr="00890031">
        <w:rPr>
          <w:i/>
          <w:sz w:val="28"/>
          <w:szCs w:val="28"/>
        </w:rPr>
        <w:t xml:space="preserve"> с </w:t>
      </w:r>
      <w:proofErr w:type="spellStart"/>
      <w:r w:rsidRPr="00890031">
        <w:rPr>
          <w:i/>
          <w:sz w:val="28"/>
          <w:szCs w:val="28"/>
        </w:rPr>
        <w:t>творци</w:t>
      </w:r>
      <w:proofErr w:type="spellEnd"/>
      <w:r w:rsidRPr="00890031">
        <w:rPr>
          <w:i/>
          <w:sz w:val="28"/>
          <w:szCs w:val="28"/>
        </w:rPr>
        <w:t xml:space="preserve">  и  </w:t>
      </w:r>
      <w:proofErr w:type="spellStart"/>
      <w:r w:rsidRPr="00890031">
        <w:rPr>
          <w:i/>
          <w:sz w:val="28"/>
          <w:szCs w:val="28"/>
        </w:rPr>
        <w:t>отбелязване</w:t>
      </w:r>
      <w:proofErr w:type="spellEnd"/>
      <w:r w:rsidRPr="00890031">
        <w:rPr>
          <w:i/>
          <w:sz w:val="28"/>
          <w:szCs w:val="28"/>
        </w:rPr>
        <w:t xml:space="preserve">  </w:t>
      </w:r>
      <w:proofErr w:type="spellStart"/>
      <w:r w:rsidRPr="00890031">
        <w:rPr>
          <w:i/>
          <w:sz w:val="28"/>
          <w:szCs w:val="28"/>
        </w:rPr>
        <w:t>на</w:t>
      </w:r>
      <w:proofErr w:type="spellEnd"/>
      <w:r w:rsidRPr="00890031">
        <w:rPr>
          <w:i/>
          <w:sz w:val="28"/>
          <w:szCs w:val="28"/>
        </w:rPr>
        <w:t xml:space="preserve"> </w:t>
      </w:r>
      <w:proofErr w:type="spellStart"/>
      <w:r w:rsidRPr="00890031">
        <w:rPr>
          <w:i/>
          <w:sz w:val="28"/>
          <w:szCs w:val="28"/>
        </w:rPr>
        <w:t>значими</w:t>
      </w:r>
      <w:proofErr w:type="spellEnd"/>
      <w:r w:rsidRPr="00890031">
        <w:rPr>
          <w:i/>
          <w:sz w:val="28"/>
          <w:szCs w:val="28"/>
        </w:rPr>
        <w:t xml:space="preserve"> </w:t>
      </w:r>
      <w:proofErr w:type="spellStart"/>
      <w:r w:rsidRPr="00890031">
        <w:rPr>
          <w:i/>
          <w:sz w:val="28"/>
          <w:szCs w:val="28"/>
        </w:rPr>
        <w:t>събития</w:t>
      </w:r>
      <w:proofErr w:type="spellEnd"/>
      <w:r w:rsidRPr="00890031">
        <w:rPr>
          <w:i/>
          <w:sz w:val="28"/>
          <w:szCs w:val="28"/>
        </w:rPr>
        <w:t>.</w:t>
      </w:r>
      <w:r w:rsidRPr="00890031">
        <w:rPr>
          <w:i/>
          <w:sz w:val="28"/>
          <w:szCs w:val="28"/>
          <w:lang w:val="bg-BG"/>
        </w:rPr>
        <w:t xml:space="preserve"> Библиотеката осигурява равен старт за всички и достъп до печатна и електронна информация книги, списания, филми ,музика и театър,помощ, проучвания, курсови работи и проекти. От януари месец 2022г. в библиотеката има нов библиотекар Гергана Кацарова, която е на мястото на Надка </w:t>
      </w:r>
      <w:proofErr w:type="spellStart"/>
      <w:r w:rsidRPr="00890031">
        <w:rPr>
          <w:i/>
          <w:sz w:val="28"/>
          <w:szCs w:val="28"/>
          <w:lang w:val="bg-BG"/>
        </w:rPr>
        <w:t>Ибушева</w:t>
      </w:r>
      <w:proofErr w:type="spellEnd"/>
      <w:r w:rsidRPr="00890031">
        <w:rPr>
          <w:i/>
          <w:sz w:val="28"/>
          <w:szCs w:val="28"/>
          <w:lang w:val="bg-BG"/>
        </w:rPr>
        <w:t>.</w:t>
      </w:r>
    </w:p>
    <w:p w:rsidR="00C76A9F" w:rsidRPr="00890031" w:rsidRDefault="00C76A9F" w:rsidP="00C76A9F">
      <w:pPr>
        <w:spacing w:line="23" w:lineRule="atLeast"/>
        <w:rPr>
          <w:b/>
          <w:sz w:val="28"/>
          <w:szCs w:val="28"/>
          <w:lang w:val="bg-BG"/>
        </w:rPr>
      </w:pPr>
    </w:p>
    <w:p w:rsidR="00C76A9F" w:rsidRPr="00890031" w:rsidRDefault="00C76A9F" w:rsidP="00C76A9F">
      <w:pPr>
        <w:spacing w:line="23" w:lineRule="atLeast"/>
        <w:rPr>
          <w:sz w:val="28"/>
          <w:szCs w:val="28"/>
          <w:lang w:val="bg-BG"/>
        </w:rPr>
      </w:pPr>
      <w:r w:rsidRPr="00890031">
        <w:rPr>
          <w:b/>
          <w:i/>
          <w:sz w:val="28"/>
          <w:szCs w:val="28"/>
          <w:lang w:val="bg-BG"/>
        </w:rPr>
        <w:t>Комплектуване</w:t>
      </w:r>
    </w:p>
    <w:p w:rsidR="00C76A9F" w:rsidRPr="00890031" w:rsidRDefault="00C76A9F" w:rsidP="00C76A9F">
      <w:pPr>
        <w:spacing w:line="23" w:lineRule="atLeast"/>
        <w:rPr>
          <w:b/>
          <w:color w:val="000000"/>
          <w:sz w:val="28"/>
          <w:szCs w:val="28"/>
          <w:lang w:val="bg-BG"/>
        </w:rPr>
      </w:pPr>
      <w:r w:rsidRPr="00890031">
        <w:rPr>
          <w:sz w:val="28"/>
          <w:szCs w:val="28"/>
          <w:lang w:val="bg-BG"/>
        </w:rPr>
        <w:t xml:space="preserve">Комплектуването на библиотечния фонд винаги е била една от основните задачи на библиотеката. Съобразявайки се с читателските търсения, през отчетния период се стремихме да доставим най-актуалните заглавия от книжния пазар.През 2022г.продължихме да набавяме предимно художествена литература – тук читателското търсене е най-активно. </w:t>
      </w:r>
    </w:p>
    <w:p w:rsidR="00C76A9F" w:rsidRPr="00890031" w:rsidRDefault="00C76A9F" w:rsidP="00C76A9F">
      <w:pPr>
        <w:spacing w:line="23" w:lineRule="atLeast"/>
        <w:rPr>
          <w:b/>
          <w:color w:val="000000"/>
          <w:sz w:val="28"/>
          <w:szCs w:val="28"/>
          <w:lang w:val="bg-BG"/>
        </w:rPr>
      </w:pPr>
    </w:p>
    <w:p w:rsidR="00C76A9F" w:rsidRPr="00890031" w:rsidRDefault="00C76A9F" w:rsidP="00C76A9F">
      <w:pPr>
        <w:spacing w:line="23" w:lineRule="atLeast"/>
        <w:rPr>
          <w:b/>
          <w:color w:val="000000"/>
          <w:sz w:val="28"/>
          <w:szCs w:val="28"/>
          <w:lang w:val="bg-BG"/>
        </w:rPr>
      </w:pPr>
      <w:r w:rsidRPr="00890031">
        <w:rPr>
          <w:b/>
          <w:color w:val="000000"/>
          <w:sz w:val="28"/>
          <w:szCs w:val="28"/>
          <w:lang w:val="bg-BG"/>
        </w:rPr>
        <w:t>РАЗПРЕДЕЛЕНИЕ НА ПОСТЪПЛЕНИЯТА СПОРЕД НАЧИНА НА НАБАВЯНЕ НА БИБЛИОТЕЧНИТЕ ДОКУМЕНТИ</w:t>
      </w:r>
    </w:p>
    <w:p w:rsidR="00C76A9F" w:rsidRPr="00890031" w:rsidRDefault="00C76A9F" w:rsidP="00C76A9F">
      <w:pPr>
        <w:spacing w:line="23" w:lineRule="atLeast"/>
        <w:rPr>
          <w:color w:val="000000"/>
          <w:sz w:val="28"/>
          <w:szCs w:val="28"/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2642"/>
      </w:tblGrid>
      <w:tr w:rsidR="00C76A9F" w:rsidRPr="00890031" w:rsidTr="006B145D">
        <w:tc>
          <w:tcPr>
            <w:tcW w:w="1678" w:type="dxa"/>
          </w:tcPr>
          <w:p w:rsidR="00C76A9F" w:rsidRPr="00890031" w:rsidRDefault="00C76A9F" w:rsidP="006B145D">
            <w:pPr>
              <w:spacing w:line="23" w:lineRule="atLeast"/>
              <w:rPr>
                <w:b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2642" w:type="dxa"/>
          </w:tcPr>
          <w:p w:rsidR="00C76A9F" w:rsidRPr="00890031" w:rsidRDefault="00C76A9F" w:rsidP="006B145D">
            <w:pPr>
              <w:spacing w:line="23" w:lineRule="atLeast"/>
              <w:rPr>
                <w:b/>
                <w:color w:val="000000"/>
                <w:sz w:val="28"/>
                <w:szCs w:val="28"/>
                <w:lang w:val="bg-BG"/>
              </w:rPr>
            </w:pPr>
            <w:r w:rsidRPr="00890031">
              <w:rPr>
                <w:b/>
                <w:color w:val="000000"/>
                <w:sz w:val="28"/>
                <w:szCs w:val="28"/>
                <w:lang w:val="bg-BG"/>
              </w:rPr>
              <w:t>01.01-31.12.2022</w:t>
            </w:r>
          </w:p>
          <w:p w:rsidR="00C76A9F" w:rsidRPr="00890031" w:rsidRDefault="00C76A9F" w:rsidP="006B145D">
            <w:pPr>
              <w:spacing w:line="23" w:lineRule="atLeast"/>
              <w:rPr>
                <w:b/>
                <w:color w:val="000000"/>
                <w:sz w:val="28"/>
                <w:szCs w:val="28"/>
                <w:lang w:val="bg-BG"/>
              </w:rPr>
            </w:pPr>
          </w:p>
        </w:tc>
      </w:tr>
      <w:tr w:rsidR="00C76A9F" w:rsidRPr="00890031" w:rsidTr="006B145D">
        <w:tc>
          <w:tcPr>
            <w:tcW w:w="1678" w:type="dxa"/>
          </w:tcPr>
          <w:p w:rsidR="00C76A9F" w:rsidRPr="00890031" w:rsidRDefault="00C76A9F" w:rsidP="006B145D">
            <w:pPr>
              <w:spacing w:line="23" w:lineRule="atLeast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890031">
              <w:rPr>
                <w:b/>
                <w:color w:val="000000"/>
                <w:sz w:val="28"/>
                <w:szCs w:val="28"/>
              </w:rPr>
              <w:t>Покупка</w:t>
            </w:r>
            <w:proofErr w:type="spellEnd"/>
          </w:p>
          <w:p w:rsidR="00C76A9F" w:rsidRPr="00890031" w:rsidRDefault="00C76A9F" w:rsidP="006B145D">
            <w:pPr>
              <w:spacing w:line="23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42" w:type="dxa"/>
          </w:tcPr>
          <w:p w:rsidR="00C76A9F" w:rsidRPr="00890031" w:rsidRDefault="00C76A9F" w:rsidP="006B145D">
            <w:pPr>
              <w:spacing w:line="23" w:lineRule="atLeast"/>
              <w:rPr>
                <w:b/>
                <w:color w:val="000000"/>
                <w:sz w:val="28"/>
                <w:szCs w:val="28"/>
                <w:lang w:val="bg-BG"/>
              </w:rPr>
            </w:pPr>
            <w:r w:rsidRPr="00890031">
              <w:rPr>
                <w:b/>
                <w:color w:val="000000"/>
                <w:sz w:val="28"/>
                <w:szCs w:val="28"/>
                <w:lang w:val="bg-BG"/>
              </w:rPr>
              <w:t>49</w:t>
            </w:r>
          </w:p>
          <w:p w:rsidR="00C76A9F" w:rsidRPr="00890031" w:rsidRDefault="00C76A9F" w:rsidP="006B145D">
            <w:pPr>
              <w:spacing w:line="23" w:lineRule="atLeast"/>
              <w:rPr>
                <w:b/>
                <w:color w:val="000000"/>
                <w:sz w:val="28"/>
                <w:szCs w:val="28"/>
                <w:lang w:val="bg-BG"/>
              </w:rPr>
            </w:pPr>
            <w:r w:rsidRPr="00890031">
              <w:rPr>
                <w:b/>
                <w:color w:val="000000"/>
                <w:sz w:val="28"/>
                <w:szCs w:val="28"/>
                <w:lang w:val="bg-BG"/>
              </w:rPr>
              <w:t> 625.19</w:t>
            </w:r>
          </w:p>
        </w:tc>
      </w:tr>
      <w:tr w:rsidR="00C76A9F" w:rsidRPr="00890031" w:rsidTr="006B145D">
        <w:tc>
          <w:tcPr>
            <w:tcW w:w="1678" w:type="dxa"/>
          </w:tcPr>
          <w:p w:rsidR="00C76A9F" w:rsidRPr="00890031" w:rsidRDefault="00C76A9F" w:rsidP="006B145D">
            <w:pPr>
              <w:spacing w:line="23" w:lineRule="atLeast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890031">
              <w:rPr>
                <w:b/>
                <w:color w:val="000000"/>
                <w:sz w:val="28"/>
                <w:szCs w:val="28"/>
              </w:rPr>
              <w:t>Дар</w:t>
            </w:r>
            <w:proofErr w:type="spellEnd"/>
          </w:p>
          <w:p w:rsidR="00C76A9F" w:rsidRPr="00890031" w:rsidRDefault="00C76A9F" w:rsidP="006B145D">
            <w:pPr>
              <w:spacing w:line="23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42" w:type="dxa"/>
          </w:tcPr>
          <w:p w:rsidR="00C76A9F" w:rsidRPr="00890031" w:rsidRDefault="00C76A9F" w:rsidP="006B145D">
            <w:pPr>
              <w:spacing w:line="23" w:lineRule="atLeast"/>
              <w:rPr>
                <w:b/>
                <w:color w:val="000000"/>
                <w:sz w:val="28"/>
                <w:szCs w:val="28"/>
                <w:lang w:val="bg-BG"/>
              </w:rPr>
            </w:pPr>
            <w:r w:rsidRPr="00890031">
              <w:rPr>
                <w:b/>
                <w:color w:val="000000"/>
                <w:sz w:val="28"/>
                <w:szCs w:val="28"/>
                <w:lang w:val="bg-BG"/>
              </w:rPr>
              <w:t>103</w:t>
            </w:r>
          </w:p>
          <w:p w:rsidR="00C76A9F" w:rsidRPr="00890031" w:rsidRDefault="00C76A9F" w:rsidP="006B145D">
            <w:pPr>
              <w:spacing w:line="23" w:lineRule="atLeast"/>
              <w:rPr>
                <w:b/>
                <w:color w:val="000000"/>
                <w:sz w:val="28"/>
                <w:szCs w:val="28"/>
                <w:lang w:val="bg-BG"/>
              </w:rPr>
            </w:pPr>
            <w:r w:rsidRPr="00890031">
              <w:rPr>
                <w:b/>
                <w:color w:val="000000"/>
                <w:sz w:val="28"/>
                <w:szCs w:val="28"/>
                <w:lang w:val="bg-BG"/>
              </w:rPr>
              <w:t>1484.38</w:t>
            </w:r>
          </w:p>
        </w:tc>
      </w:tr>
      <w:tr w:rsidR="00C76A9F" w:rsidRPr="00890031" w:rsidTr="006B145D">
        <w:tc>
          <w:tcPr>
            <w:tcW w:w="1678" w:type="dxa"/>
          </w:tcPr>
          <w:p w:rsidR="00C76A9F" w:rsidRPr="00890031" w:rsidRDefault="00C76A9F" w:rsidP="006B145D">
            <w:pPr>
              <w:spacing w:line="23" w:lineRule="atLeast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890031">
              <w:rPr>
                <w:b/>
                <w:color w:val="000000"/>
                <w:sz w:val="28"/>
                <w:szCs w:val="28"/>
              </w:rPr>
              <w:lastRenderedPageBreak/>
              <w:t>Общо</w:t>
            </w:r>
            <w:proofErr w:type="spellEnd"/>
            <w:r w:rsidRPr="00890031">
              <w:rPr>
                <w:b/>
                <w:color w:val="000000"/>
                <w:sz w:val="28"/>
                <w:szCs w:val="28"/>
              </w:rPr>
              <w:t>:</w:t>
            </w:r>
          </w:p>
          <w:p w:rsidR="00C76A9F" w:rsidRPr="00890031" w:rsidRDefault="00C76A9F" w:rsidP="006B145D">
            <w:pPr>
              <w:spacing w:line="23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42" w:type="dxa"/>
          </w:tcPr>
          <w:p w:rsidR="00C76A9F" w:rsidRPr="00890031" w:rsidRDefault="00C76A9F" w:rsidP="006B145D">
            <w:pPr>
              <w:spacing w:line="23" w:lineRule="atLeast"/>
              <w:rPr>
                <w:b/>
                <w:color w:val="000000"/>
                <w:sz w:val="28"/>
                <w:szCs w:val="28"/>
                <w:lang w:val="bg-BG"/>
              </w:rPr>
            </w:pPr>
            <w:r w:rsidRPr="00890031">
              <w:rPr>
                <w:b/>
                <w:color w:val="000000"/>
                <w:sz w:val="28"/>
                <w:szCs w:val="28"/>
                <w:lang w:val="bg-BG"/>
              </w:rPr>
              <w:t>152</w:t>
            </w:r>
          </w:p>
          <w:p w:rsidR="00C76A9F" w:rsidRPr="00890031" w:rsidRDefault="00C76A9F" w:rsidP="006B145D">
            <w:pPr>
              <w:spacing w:line="23" w:lineRule="atLeast"/>
              <w:rPr>
                <w:b/>
                <w:color w:val="000000"/>
                <w:sz w:val="28"/>
                <w:szCs w:val="28"/>
                <w:lang w:val="bg-BG"/>
              </w:rPr>
            </w:pPr>
            <w:r w:rsidRPr="00890031">
              <w:rPr>
                <w:b/>
                <w:color w:val="000000"/>
                <w:sz w:val="28"/>
                <w:szCs w:val="28"/>
                <w:lang w:val="bg-BG"/>
              </w:rPr>
              <w:t>2109.57</w:t>
            </w:r>
          </w:p>
        </w:tc>
      </w:tr>
    </w:tbl>
    <w:p w:rsidR="00C76A9F" w:rsidRPr="00890031" w:rsidRDefault="00C76A9F" w:rsidP="00C76A9F">
      <w:pPr>
        <w:spacing w:line="23" w:lineRule="atLeast"/>
        <w:rPr>
          <w:color w:val="000000"/>
          <w:sz w:val="28"/>
          <w:szCs w:val="28"/>
          <w:lang w:val="bg-BG"/>
        </w:rPr>
      </w:pPr>
    </w:p>
    <w:p w:rsidR="00C76A9F" w:rsidRPr="00890031" w:rsidRDefault="00C76A9F" w:rsidP="00C76A9F">
      <w:pPr>
        <w:spacing w:line="23" w:lineRule="atLeast"/>
        <w:rPr>
          <w:b/>
          <w:color w:val="000000"/>
          <w:sz w:val="28"/>
          <w:szCs w:val="28"/>
          <w:lang w:val="bg-BG"/>
        </w:rPr>
      </w:pPr>
    </w:p>
    <w:p w:rsidR="00C76A9F" w:rsidRPr="00890031" w:rsidRDefault="00C76A9F" w:rsidP="00C76A9F">
      <w:pPr>
        <w:spacing w:line="23" w:lineRule="atLeast"/>
        <w:rPr>
          <w:b/>
          <w:color w:val="000000"/>
          <w:sz w:val="28"/>
          <w:szCs w:val="28"/>
          <w:lang w:val="bg-BG"/>
        </w:rPr>
      </w:pPr>
      <w:r w:rsidRPr="00890031">
        <w:rPr>
          <w:b/>
          <w:color w:val="000000"/>
          <w:sz w:val="28"/>
          <w:szCs w:val="28"/>
        </w:rPr>
        <w:t>РАЗПРЕДЕЛЕНИЕ НА ПОСТЪПЛЕНИЯТА ПО ВИД</w:t>
      </w:r>
    </w:p>
    <w:p w:rsidR="00C76A9F" w:rsidRPr="00890031" w:rsidRDefault="00C76A9F" w:rsidP="00C76A9F">
      <w:pPr>
        <w:spacing w:line="23" w:lineRule="atLeast"/>
        <w:rPr>
          <w:b/>
          <w:color w:val="000000"/>
          <w:sz w:val="28"/>
          <w:szCs w:val="28"/>
          <w:vertAlign w:val="superscript"/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2716"/>
      </w:tblGrid>
      <w:tr w:rsidR="00C76A9F" w:rsidRPr="00890031" w:rsidTr="006B145D">
        <w:trPr>
          <w:trHeight w:val="436"/>
        </w:trPr>
        <w:tc>
          <w:tcPr>
            <w:tcW w:w="1844" w:type="dxa"/>
          </w:tcPr>
          <w:p w:rsidR="00C76A9F" w:rsidRPr="00890031" w:rsidRDefault="00C76A9F" w:rsidP="006B145D">
            <w:pPr>
              <w:spacing w:line="23" w:lineRule="atLeast"/>
              <w:rPr>
                <w:b/>
                <w:color w:val="000000"/>
                <w:sz w:val="28"/>
                <w:szCs w:val="28"/>
              </w:rPr>
            </w:pPr>
            <w:r w:rsidRPr="00890031">
              <w:rPr>
                <w:b/>
                <w:color w:val="000000"/>
                <w:sz w:val="28"/>
                <w:szCs w:val="28"/>
              </w:rPr>
              <w:t>ПО ВИД</w:t>
            </w:r>
          </w:p>
        </w:tc>
        <w:tc>
          <w:tcPr>
            <w:tcW w:w="2716" w:type="dxa"/>
          </w:tcPr>
          <w:p w:rsidR="00C76A9F" w:rsidRPr="00890031" w:rsidRDefault="00C76A9F" w:rsidP="006B145D">
            <w:pPr>
              <w:spacing w:line="23" w:lineRule="atLeast"/>
              <w:rPr>
                <w:b/>
                <w:color w:val="000000"/>
                <w:sz w:val="28"/>
                <w:szCs w:val="28"/>
              </w:rPr>
            </w:pPr>
            <w:r w:rsidRPr="00890031">
              <w:rPr>
                <w:b/>
                <w:color w:val="000000"/>
                <w:sz w:val="28"/>
                <w:szCs w:val="28"/>
                <w:lang w:val="bg-BG"/>
              </w:rPr>
              <w:t>01.01-31</w:t>
            </w:r>
            <w:r w:rsidRPr="00890031">
              <w:rPr>
                <w:b/>
                <w:color w:val="000000"/>
                <w:sz w:val="28"/>
                <w:szCs w:val="28"/>
              </w:rPr>
              <w:t>.</w:t>
            </w:r>
            <w:r w:rsidRPr="00890031">
              <w:rPr>
                <w:b/>
                <w:color w:val="000000"/>
                <w:sz w:val="28"/>
                <w:szCs w:val="28"/>
                <w:lang w:val="bg-BG"/>
              </w:rPr>
              <w:t>12.2022</w:t>
            </w:r>
          </w:p>
        </w:tc>
      </w:tr>
      <w:tr w:rsidR="00C76A9F" w:rsidRPr="00890031" w:rsidTr="006B145D">
        <w:tc>
          <w:tcPr>
            <w:tcW w:w="1844" w:type="dxa"/>
          </w:tcPr>
          <w:p w:rsidR="00C76A9F" w:rsidRPr="00890031" w:rsidRDefault="00C76A9F" w:rsidP="006B145D">
            <w:pPr>
              <w:spacing w:line="23" w:lineRule="atLeast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890031">
              <w:rPr>
                <w:b/>
                <w:color w:val="000000"/>
                <w:sz w:val="28"/>
                <w:szCs w:val="28"/>
              </w:rPr>
              <w:t>Книги</w:t>
            </w:r>
            <w:proofErr w:type="spellEnd"/>
          </w:p>
        </w:tc>
        <w:tc>
          <w:tcPr>
            <w:tcW w:w="2716" w:type="dxa"/>
          </w:tcPr>
          <w:p w:rsidR="00C76A9F" w:rsidRPr="00890031" w:rsidRDefault="00C76A9F" w:rsidP="006B145D">
            <w:pPr>
              <w:spacing w:line="23" w:lineRule="atLeast"/>
              <w:rPr>
                <w:b/>
                <w:color w:val="000000"/>
                <w:sz w:val="28"/>
                <w:szCs w:val="28"/>
                <w:lang w:val="bg-BG"/>
              </w:rPr>
            </w:pPr>
            <w:r w:rsidRPr="00890031">
              <w:rPr>
                <w:b/>
                <w:color w:val="000000"/>
                <w:sz w:val="28"/>
                <w:szCs w:val="28"/>
                <w:lang w:val="bg-BG"/>
              </w:rPr>
              <w:t>152</w:t>
            </w:r>
          </w:p>
        </w:tc>
      </w:tr>
      <w:tr w:rsidR="00C76A9F" w:rsidRPr="00890031" w:rsidTr="006B145D">
        <w:tc>
          <w:tcPr>
            <w:tcW w:w="1844" w:type="dxa"/>
          </w:tcPr>
          <w:p w:rsidR="00C76A9F" w:rsidRPr="00890031" w:rsidRDefault="00C76A9F" w:rsidP="006B145D">
            <w:pPr>
              <w:spacing w:line="23" w:lineRule="atLeast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890031">
              <w:rPr>
                <w:b/>
                <w:color w:val="000000"/>
                <w:sz w:val="28"/>
                <w:szCs w:val="28"/>
              </w:rPr>
              <w:t>Периодични</w:t>
            </w:r>
            <w:proofErr w:type="spellEnd"/>
          </w:p>
          <w:p w:rsidR="00C76A9F" w:rsidRPr="00890031" w:rsidRDefault="00C76A9F" w:rsidP="006B145D">
            <w:pPr>
              <w:spacing w:line="23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16" w:type="dxa"/>
          </w:tcPr>
          <w:p w:rsidR="00C76A9F" w:rsidRPr="00890031" w:rsidRDefault="00C76A9F" w:rsidP="006B145D">
            <w:pPr>
              <w:spacing w:line="23" w:lineRule="atLeast"/>
              <w:rPr>
                <w:b/>
                <w:color w:val="000000"/>
                <w:sz w:val="28"/>
                <w:szCs w:val="28"/>
                <w:lang w:val="bg-BG"/>
              </w:rPr>
            </w:pPr>
            <w:r w:rsidRPr="00890031">
              <w:rPr>
                <w:b/>
                <w:color w:val="000000"/>
                <w:sz w:val="28"/>
                <w:szCs w:val="28"/>
                <w:lang w:val="bg-BG"/>
              </w:rPr>
              <w:t>-6</w:t>
            </w:r>
          </w:p>
          <w:p w:rsidR="00C76A9F" w:rsidRPr="00890031" w:rsidRDefault="00C76A9F" w:rsidP="006B145D">
            <w:pPr>
              <w:spacing w:line="23" w:lineRule="atLeast"/>
              <w:rPr>
                <w:b/>
                <w:color w:val="000000"/>
                <w:sz w:val="28"/>
                <w:szCs w:val="28"/>
                <w:lang w:val="bg-BG"/>
              </w:rPr>
            </w:pPr>
            <w:r w:rsidRPr="00890031">
              <w:rPr>
                <w:b/>
                <w:color w:val="000000"/>
                <w:sz w:val="28"/>
                <w:szCs w:val="28"/>
                <w:lang w:val="bg-BG"/>
              </w:rPr>
              <w:t>434.86</w:t>
            </w:r>
          </w:p>
        </w:tc>
      </w:tr>
      <w:tr w:rsidR="00C76A9F" w:rsidRPr="00890031" w:rsidTr="006B145D">
        <w:tc>
          <w:tcPr>
            <w:tcW w:w="1844" w:type="dxa"/>
          </w:tcPr>
          <w:p w:rsidR="00C76A9F" w:rsidRPr="00890031" w:rsidRDefault="00C76A9F" w:rsidP="006B145D">
            <w:pPr>
              <w:spacing w:line="23" w:lineRule="atLeast"/>
              <w:rPr>
                <w:b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2716" w:type="dxa"/>
          </w:tcPr>
          <w:p w:rsidR="00C76A9F" w:rsidRPr="00890031" w:rsidRDefault="00C76A9F" w:rsidP="006B145D">
            <w:pPr>
              <w:spacing w:line="23" w:lineRule="atLeast"/>
              <w:rPr>
                <w:color w:val="000000"/>
                <w:sz w:val="28"/>
                <w:szCs w:val="28"/>
                <w:lang w:val="bg-BG"/>
              </w:rPr>
            </w:pPr>
            <w:r w:rsidRPr="00890031">
              <w:rPr>
                <w:color w:val="000000"/>
                <w:sz w:val="28"/>
                <w:szCs w:val="28"/>
                <w:lang w:val="bg-BG"/>
              </w:rPr>
              <w:t>-</w:t>
            </w:r>
          </w:p>
        </w:tc>
      </w:tr>
      <w:tr w:rsidR="00C76A9F" w:rsidRPr="00890031" w:rsidTr="006B145D">
        <w:tc>
          <w:tcPr>
            <w:tcW w:w="1844" w:type="dxa"/>
          </w:tcPr>
          <w:p w:rsidR="00C76A9F" w:rsidRPr="00890031" w:rsidRDefault="00C76A9F" w:rsidP="006B145D">
            <w:pPr>
              <w:spacing w:line="23" w:lineRule="atLeast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890031">
              <w:rPr>
                <w:b/>
                <w:color w:val="000000"/>
                <w:sz w:val="28"/>
                <w:szCs w:val="28"/>
              </w:rPr>
              <w:t>Други</w:t>
            </w:r>
            <w:proofErr w:type="spellEnd"/>
          </w:p>
        </w:tc>
        <w:tc>
          <w:tcPr>
            <w:tcW w:w="2716" w:type="dxa"/>
          </w:tcPr>
          <w:p w:rsidR="00C76A9F" w:rsidRPr="00890031" w:rsidRDefault="00C76A9F" w:rsidP="006B145D">
            <w:pPr>
              <w:spacing w:line="23" w:lineRule="atLeast"/>
              <w:rPr>
                <w:color w:val="000000"/>
                <w:sz w:val="28"/>
                <w:szCs w:val="28"/>
                <w:lang w:val="bg-BG"/>
              </w:rPr>
            </w:pPr>
            <w:r w:rsidRPr="00890031">
              <w:rPr>
                <w:color w:val="000000"/>
                <w:sz w:val="28"/>
                <w:szCs w:val="28"/>
                <w:lang w:val="bg-BG"/>
              </w:rPr>
              <w:t>-</w:t>
            </w:r>
          </w:p>
        </w:tc>
      </w:tr>
      <w:tr w:rsidR="00C76A9F" w:rsidRPr="00890031" w:rsidTr="006B145D">
        <w:tc>
          <w:tcPr>
            <w:tcW w:w="1844" w:type="dxa"/>
          </w:tcPr>
          <w:p w:rsidR="00C76A9F" w:rsidRPr="00890031" w:rsidRDefault="00C76A9F" w:rsidP="006B145D">
            <w:pPr>
              <w:spacing w:line="23" w:lineRule="atLeast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890031">
              <w:rPr>
                <w:b/>
                <w:color w:val="000000"/>
                <w:sz w:val="28"/>
                <w:szCs w:val="28"/>
              </w:rPr>
              <w:t>Общо</w:t>
            </w:r>
            <w:proofErr w:type="spellEnd"/>
          </w:p>
        </w:tc>
        <w:tc>
          <w:tcPr>
            <w:tcW w:w="2716" w:type="dxa"/>
          </w:tcPr>
          <w:p w:rsidR="00C76A9F" w:rsidRPr="00890031" w:rsidRDefault="00C76A9F" w:rsidP="006B145D">
            <w:pPr>
              <w:spacing w:line="23" w:lineRule="atLeast"/>
              <w:rPr>
                <w:b/>
                <w:color w:val="000000"/>
                <w:sz w:val="28"/>
                <w:szCs w:val="28"/>
                <w:lang w:val="bg-BG"/>
              </w:rPr>
            </w:pPr>
            <w:r w:rsidRPr="00890031">
              <w:rPr>
                <w:b/>
                <w:color w:val="000000"/>
                <w:sz w:val="28"/>
                <w:szCs w:val="28"/>
                <w:lang w:val="bg-BG"/>
              </w:rPr>
              <w:t>158</w:t>
            </w:r>
          </w:p>
        </w:tc>
      </w:tr>
    </w:tbl>
    <w:p w:rsidR="00C76A9F" w:rsidRPr="00890031" w:rsidRDefault="00C76A9F" w:rsidP="00C76A9F">
      <w:pPr>
        <w:spacing w:line="23" w:lineRule="atLeast"/>
        <w:rPr>
          <w:sz w:val="28"/>
          <w:szCs w:val="28"/>
          <w:lang w:val="bg-BG"/>
        </w:rPr>
      </w:pPr>
    </w:p>
    <w:p w:rsidR="00C76A9F" w:rsidRPr="00890031" w:rsidRDefault="00C76A9F" w:rsidP="00C76A9F">
      <w:pPr>
        <w:spacing w:line="23" w:lineRule="atLeast"/>
        <w:rPr>
          <w:b/>
          <w:color w:val="000000"/>
          <w:sz w:val="28"/>
          <w:szCs w:val="28"/>
          <w:lang w:val="bg-BG"/>
        </w:rPr>
      </w:pPr>
      <w:r w:rsidRPr="00890031">
        <w:rPr>
          <w:sz w:val="28"/>
          <w:szCs w:val="28"/>
          <w:lang w:val="bg-BG"/>
        </w:rPr>
        <w:t>2.</w:t>
      </w:r>
      <w:r w:rsidRPr="00890031">
        <w:rPr>
          <w:i/>
          <w:sz w:val="28"/>
          <w:szCs w:val="28"/>
          <w:lang w:val="bg-BG"/>
        </w:rPr>
        <w:t>Библиотечно и информационно обслужване:</w:t>
      </w:r>
      <w:r w:rsidRPr="00890031">
        <w:rPr>
          <w:b/>
          <w:color w:val="000000"/>
          <w:sz w:val="28"/>
          <w:szCs w:val="28"/>
          <w:lang w:val="bg-BG"/>
        </w:rPr>
        <w:t xml:space="preserve"> </w:t>
      </w:r>
    </w:p>
    <w:p w:rsidR="00C76A9F" w:rsidRPr="00890031" w:rsidRDefault="00C76A9F" w:rsidP="00C76A9F">
      <w:pPr>
        <w:spacing w:line="23" w:lineRule="atLeast"/>
        <w:rPr>
          <w:b/>
          <w:color w:val="000000"/>
          <w:sz w:val="28"/>
          <w:szCs w:val="28"/>
          <w:lang w:val="bg-BG"/>
        </w:rPr>
      </w:pPr>
    </w:p>
    <w:p w:rsidR="00C76A9F" w:rsidRPr="001111A2" w:rsidRDefault="00C76A9F" w:rsidP="00C76A9F">
      <w:pPr>
        <w:spacing w:line="23" w:lineRule="atLeast"/>
        <w:rPr>
          <w:rFonts w:ascii="Monotype Corsiva" w:hAnsi="Monotype Corsiva" w:cs="Arial"/>
          <w:b/>
          <w:color w:val="000000"/>
          <w:sz w:val="44"/>
          <w:szCs w:val="44"/>
          <w:lang w:val="bg-BG"/>
        </w:rPr>
      </w:pPr>
      <w:r>
        <w:rPr>
          <w:rFonts w:ascii="Monotype Corsiva" w:hAnsi="Monotype Corsiva" w:cs="Arial"/>
          <w:b/>
          <w:noProof/>
          <w:color w:val="000000"/>
          <w:sz w:val="44"/>
          <w:szCs w:val="44"/>
          <w:lang w:val="bg-BG"/>
        </w:rPr>
        <w:drawing>
          <wp:inline distT="0" distB="0" distL="0" distR="0">
            <wp:extent cx="5486400" cy="2743200"/>
            <wp:effectExtent l="38100" t="0" r="19050" b="0"/>
            <wp:docPr id="1" name="Диагра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C76A9F" w:rsidRPr="00890031" w:rsidRDefault="00C76A9F" w:rsidP="00C76A9F">
      <w:pPr>
        <w:spacing w:line="23" w:lineRule="atLeast"/>
        <w:rPr>
          <w:b/>
          <w:color w:val="000000"/>
          <w:sz w:val="28"/>
          <w:szCs w:val="28"/>
          <w:lang w:val="bg-BG"/>
        </w:rPr>
      </w:pPr>
    </w:p>
    <w:p w:rsidR="00C76A9F" w:rsidRPr="00890031" w:rsidRDefault="00C76A9F" w:rsidP="00C76A9F">
      <w:pPr>
        <w:spacing w:line="23" w:lineRule="atLeast"/>
        <w:rPr>
          <w:b/>
          <w:color w:val="000000"/>
          <w:sz w:val="28"/>
          <w:szCs w:val="28"/>
          <w:lang w:val="bg-BG"/>
        </w:rPr>
      </w:pPr>
      <w:r w:rsidRPr="00890031">
        <w:rPr>
          <w:b/>
          <w:color w:val="000000"/>
          <w:sz w:val="28"/>
          <w:szCs w:val="28"/>
          <w:lang w:val="bg-BG"/>
        </w:rPr>
        <w:t xml:space="preserve">РАЗПРЕДЕЛЕНИЕ НА ПОСЕЩЕНИЯТА </w:t>
      </w:r>
    </w:p>
    <w:p w:rsidR="00C76A9F" w:rsidRPr="00890031" w:rsidRDefault="00C76A9F" w:rsidP="00C76A9F">
      <w:pPr>
        <w:spacing w:line="23" w:lineRule="atLeast"/>
        <w:rPr>
          <w:b/>
          <w:color w:val="000000"/>
          <w:sz w:val="28"/>
          <w:szCs w:val="28"/>
          <w:lang w:val="bg-BG"/>
        </w:rPr>
      </w:pPr>
    </w:p>
    <w:tbl>
      <w:tblPr>
        <w:tblpPr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1748"/>
        <w:gridCol w:w="2337"/>
      </w:tblGrid>
      <w:tr w:rsidR="00C76A9F" w:rsidRPr="00890031" w:rsidTr="006B145D">
        <w:tc>
          <w:tcPr>
            <w:tcW w:w="1748" w:type="dxa"/>
          </w:tcPr>
          <w:p w:rsidR="00C76A9F" w:rsidRPr="00890031" w:rsidRDefault="00C76A9F" w:rsidP="006B145D">
            <w:pPr>
              <w:spacing w:line="23" w:lineRule="atLeast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890031">
              <w:rPr>
                <w:b/>
                <w:color w:val="000000"/>
                <w:sz w:val="28"/>
                <w:szCs w:val="28"/>
              </w:rPr>
              <w:t>Читалня</w:t>
            </w:r>
            <w:proofErr w:type="spellEnd"/>
            <w:r w:rsidRPr="00890031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</w:tcPr>
          <w:p w:rsidR="00C76A9F" w:rsidRPr="00890031" w:rsidRDefault="00C76A9F" w:rsidP="006B145D">
            <w:pPr>
              <w:spacing w:line="23" w:lineRule="atLeast"/>
              <w:rPr>
                <w:b/>
                <w:color w:val="000000"/>
                <w:sz w:val="28"/>
                <w:szCs w:val="28"/>
                <w:lang w:val="bg-BG"/>
              </w:rPr>
            </w:pPr>
            <w:r w:rsidRPr="00890031">
              <w:rPr>
                <w:b/>
                <w:color w:val="000000"/>
                <w:sz w:val="28"/>
                <w:szCs w:val="28"/>
                <w:lang w:val="bg-BG"/>
              </w:rPr>
              <w:t>470</w:t>
            </w:r>
          </w:p>
        </w:tc>
      </w:tr>
      <w:tr w:rsidR="00C76A9F" w:rsidRPr="00890031" w:rsidTr="006B145D">
        <w:tc>
          <w:tcPr>
            <w:tcW w:w="1748" w:type="dxa"/>
          </w:tcPr>
          <w:p w:rsidR="00C76A9F" w:rsidRPr="00890031" w:rsidRDefault="00C76A9F" w:rsidP="006B145D">
            <w:pPr>
              <w:spacing w:line="23" w:lineRule="atLeast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890031">
              <w:rPr>
                <w:b/>
                <w:color w:val="000000"/>
                <w:sz w:val="28"/>
                <w:szCs w:val="28"/>
              </w:rPr>
              <w:t>Заемна</w:t>
            </w:r>
            <w:proofErr w:type="spellEnd"/>
          </w:p>
        </w:tc>
        <w:tc>
          <w:tcPr>
            <w:tcW w:w="2337" w:type="dxa"/>
          </w:tcPr>
          <w:p w:rsidR="00C76A9F" w:rsidRPr="00890031" w:rsidRDefault="00C76A9F" w:rsidP="006B145D">
            <w:pPr>
              <w:spacing w:line="23" w:lineRule="atLeast"/>
              <w:rPr>
                <w:b/>
                <w:color w:val="000000"/>
                <w:sz w:val="28"/>
                <w:szCs w:val="28"/>
                <w:lang w:val="bg-BG"/>
              </w:rPr>
            </w:pPr>
            <w:r w:rsidRPr="00890031">
              <w:rPr>
                <w:b/>
                <w:color w:val="000000"/>
                <w:sz w:val="28"/>
                <w:szCs w:val="28"/>
                <w:lang w:val="bg-BG"/>
              </w:rPr>
              <w:t>2730</w:t>
            </w:r>
          </w:p>
        </w:tc>
      </w:tr>
    </w:tbl>
    <w:p w:rsidR="00C76A9F" w:rsidRPr="00890031" w:rsidRDefault="00C76A9F" w:rsidP="00C76A9F">
      <w:pPr>
        <w:spacing w:line="23" w:lineRule="atLeast"/>
        <w:rPr>
          <w:sz w:val="28"/>
          <w:szCs w:val="28"/>
          <w:lang w:val="bg-BG"/>
        </w:rPr>
      </w:pPr>
    </w:p>
    <w:p w:rsidR="00C76A9F" w:rsidRPr="00890031" w:rsidRDefault="00C76A9F" w:rsidP="00C76A9F">
      <w:pPr>
        <w:spacing w:line="23" w:lineRule="atLeast"/>
        <w:rPr>
          <w:sz w:val="28"/>
          <w:szCs w:val="28"/>
          <w:lang w:val="bg-BG"/>
        </w:rPr>
      </w:pPr>
    </w:p>
    <w:p w:rsidR="00C76A9F" w:rsidRPr="00890031" w:rsidRDefault="00C76A9F" w:rsidP="00C76A9F">
      <w:pPr>
        <w:spacing w:line="23" w:lineRule="atLeast"/>
        <w:rPr>
          <w:sz w:val="28"/>
          <w:szCs w:val="28"/>
          <w:lang w:val="bg-BG"/>
        </w:rPr>
      </w:pPr>
    </w:p>
    <w:p w:rsidR="00C76A9F" w:rsidRPr="00890031" w:rsidRDefault="00C76A9F" w:rsidP="00C76A9F">
      <w:pPr>
        <w:spacing w:line="23" w:lineRule="atLeast"/>
        <w:rPr>
          <w:b/>
          <w:color w:val="000000"/>
          <w:sz w:val="28"/>
          <w:szCs w:val="28"/>
        </w:rPr>
      </w:pPr>
      <w:r w:rsidRPr="00890031">
        <w:rPr>
          <w:b/>
          <w:color w:val="000000"/>
          <w:sz w:val="28"/>
          <w:szCs w:val="28"/>
        </w:rPr>
        <w:t xml:space="preserve">ЗАЕТИ БИБЛИОТЕЧНИ ДОКУМЕНТИ ОТ ЧИТАТЕЛИ  </w:t>
      </w:r>
    </w:p>
    <w:p w:rsidR="00C76A9F" w:rsidRPr="00890031" w:rsidRDefault="00C76A9F" w:rsidP="00C76A9F">
      <w:pPr>
        <w:spacing w:line="23" w:lineRule="atLeast"/>
        <w:rPr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2438"/>
      </w:tblGrid>
      <w:tr w:rsidR="00C76A9F" w:rsidRPr="00890031" w:rsidTr="006B145D">
        <w:tc>
          <w:tcPr>
            <w:tcW w:w="1762" w:type="dxa"/>
          </w:tcPr>
          <w:p w:rsidR="00C76A9F" w:rsidRPr="00890031" w:rsidRDefault="00C76A9F" w:rsidP="006B145D">
            <w:pPr>
              <w:spacing w:line="23" w:lineRule="atLeast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890031">
              <w:rPr>
                <w:b/>
                <w:color w:val="000000"/>
                <w:sz w:val="28"/>
                <w:szCs w:val="28"/>
              </w:rPr>
              <w:t>По</w:t>
            </w:r>
            <w:proofErr w:type="spellEnd"/>
            <w:r w:rsidRPr="00890031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0031">
              <w:rPr>
                <w:b/>
                <w:color w:val="000000"/>
                <w:sz w:val="28"/>
                <w:szCs w:val="28"/>
              </w:rPr>
              <w:t>вид</w:t>
            </w:r>
            <w:proofErr w:type="spellEnd"/>
          </w:p>
        </w:tc>
        <w:tc>
          <w:tcPr>
            <w:tcW w:w="2438" w:type="dxa"/>
          </w:tcPr>
          <w:p w:rsidR="00C76A9F" w:rsidRPr="00890031" w:rsidRDefault="00C76A9F" w:rsidP="006B145D">
            <w:pPr>
              <w:spacing w:line="23" w:lineRule="atLeast"/>
              <w:rPr>
                <w:b/>
                <w:color w:val="000000"/>
                <w:sz w:val="28"/>
                <w:szCs w:val="28"/>
                <w:lang w:val="bg-BG"/>
              </w:rPr>
            </w:pPr>
            <w:r w:rsidRPr="00890031">
              <w:rPr>
                <w:b/>
                <w:color w:val="000000"/>
                <w:sz w:val="28"/>
                <w:szCs w:val="28"/>
                <w:lang w:val="bg-BG"/>
              </w:rPr>
              <w:t>01.01-31.12.2022</w:t>
            </w:r>
          </w:p>
        </w:tc>
      </w:tr>
      <w:tr w:rsidR="00C76A9F" w:rsidRPr="00890031" w:rsidTr="006B145D">
        <w:tc>
          <w:tcPr>
            <w:tcW w:w="1762" w:type="dxa"/>
          </w:tcPr>
          <w:p w:rsidR="00C76A9F" w:rsidRPr="00890031" w:rsidRDefault="00C76A9F" w:rsidP="006B145D">
            <w:pPr>
              <w:spacing w:line="23" w:lineRule="atLeast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890031">
              <w:rPr>
                <w:b/>
                <w:color w:val="000000"/>
                <w:sz w:val="28"/>
                <w:szCs w:val="28"/>
              </w:rPr>
              <w:t>Худ</w:t>
            </w:r>
            <w:proofErr w:type="spellEnd"/>
            <w:r w:rsidRPr="00890031">
              <w:rPr>
                <w:b/>
                <w:color w:val="000000"/>
                <w:sz w:val="28"/>
                <w:szCs w:val="28"/>
              </w:rPr>
              <w:t>. л-</w:t>
            </w:r>
            <w:proofErr w:type="spellStart"/>
            <w:r w:rsidRPr="00890031">
              <w:rPr>
                <w:b/>
                <w:color w:val="000000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2438" w:type="dxa"/>
          </w:tcPr>
          <w:p w:rsidR="00C76A9F" w:rsidRPr="00890031" w:rsidRDefault="00C76A9F" w:rsidP="006B145D">
            <w:pPr>
              <w:spacing w:line="23" w:lineRule="atLeast"/>
              <w:rPr>
                <w:b/>
                <w:color w:val="000000"/>
                <w:sz w:val="28"/>
                <w:szCs w:val="28"/>
                <w:lang w:val="bg-BG"/>
              </w:rPr>
            </w:pPr>
            <w:r w:rsidRPr="00890031">
              <w:rPr>
                <w:b/>
                <w:color w:val="000000"/>
                <w:sz w:val="28"/>
                <w:szCs w:val="28"/>
                <w:lang w:val="bg-BG"/>
              </w:rPr>
              <w:t>13500</w:t>
            </w:r>
          </w:p>
        </w:tc>
      </w:tr>
      <w:tr w:rsidR="00C76A9F" w:rsidRPr="00890031" w:rsidTr="006B145D">
        <w:tc>
          <w:tcPr>
            <w:tcW w:w="1762" w:type="dxa"/>
          </w:tcPr>
          <w:p w:rsidR="00C76A9F" w:rsidRPr="00890031" w:rsidRDefault="00C76A9F" w:rsidP="006B145D">
            <w:pPr>
              <w:spacing w:line="23" w:lineRule="atLeast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890031">
              <w:rPr>
                <w:b/>
                <w:color w:val="000000"/>
                <w:sz w:val="28"/>
                <w:szCs w:val="28"/>
              </w:rPr>
              <w:t>Отраслова</w:t>
            </w:r>
            <w:proofErr w:type="spellEnd"/>
          </w:p>
        </w:tc>
        <w:tc>
          <w:tcPr>
            <w:tcW w:w="2438" w:type="dxa"/>
          </w:tcPr>
          <w:p w:rsidR="00C76A9F" w:rsidRPr="00890031" w:rsidRDefault="00C76A9F" w:rsidP="006B145D">
            <w:pPr>
              <w:spacing w:line="23" w:lineRule="atLeast"/>
              <w:rPr>
                <w:b/>
                <w:color w:val="000000"/>
                <w:sz w:val="28"/>
                <w:szCs w:val="28"/>
                <w:lang w:val="bg-BG"/>
              </w:rPr>
            </w:pPr>
            <w:r w:rsidRPr="00890031">
              <w:rPr>
                <w:b/>
                <w:color w:val="000000"/>
                <w:sz w:val="28"/>
                <w:szCs w:val="28"/>
                <w:lang w:val="bg-BG"/>
              </w:rPr>
              <w:t>1144</w:t>
            </w:r>
          </w:p>
        </w:tc>
      </w:tr>
      <w:tr w:rsidR="00C76A9F" w:rsidRPr="00890031" w:rsidTr="006B145D">
        <w:tc>
          <w:tcPr>
            <w:tcW w:w="1762" w:type="dxa"/>
          </w:tcPr>
          <w:p w:rsidR="00C76A9F" w:rsidRPr="00890031" w:rsidRDefault="00C76A9F" w:rsidP="006B145D">
            <w:pPr>
              <w:spacing w:line="23" w:lineRule="atLeast"/>
              <w:rPr>
                <w:b/>
                <w:color w:val="000000"/>
                <w:sz w:val="28"/>
                <w:szCs w:val="28"/>
              </w:rPr>
            </w:pPr>
            <w:r w:rsidRPr="00890031">
              <w:rPr>
                <w:b/>
                <w:color w:val="000000"/>
                <w:sz w:val="28"/>
                <w:szCs w:val="28"/>
              </w:rPr>
              <w:t>ОБЩО:</w:t>
            </w:r>
          </w:p>
        </w:tc>
        <w:tc>
          <w:tcPr>
            <w:tcW w:w="2438" w:type="dxa"/>
          </w:tcPr>
          <w:p w:rsidR="00C76A9F" w:rsidRPr="00890031" w:rsidRDefault="00C76A9F" w:rsidP="006B145D">
            <w:pPr>
              <w:spacing w:line="23" w:lineRule="atLeast"/>
              <w:rPr>
                <w:b/>
                <w:color w:val="000000"/>
                <w:sz w:val="28"/>
                <w:szCs w:val="28"/>
                <w:lang w:val="bg-BG"/>
              </w:rPr>
            </w:pPr>
          </w:p>
        </w:tc>
      </w:tr>
    </w:tbl>
    <w:p w:rsidR="00C76A9F" w:rsidRPr="00890031" w:rsidRDefault="00C76A9F" w:rsidP="00C76A9F">
      <w:pPr>
        <w:spacing w:line="23" w:lineRule="atLeast"/>
        <w:rPr>
          <w:b/>
          <w:color w:val="000000"/>
          <w:sz w:val="28"/>
          <w:szCs w:val="28"/>
        </w:rPr>
      </w:pPr>
    </w:p>
    <w:p w:rsidR="00C76A9F" w:rsidRPr="00890031" w:rsidRDefault="00C76A9F" w:rsidP="00C76A9F">
      <w:pPr>
        <w:spacing w:line="23" w:lineRule="atLeast"/>
        <w:rPr>
          <w:b/>
          <w:color w:val="000000"/>
          <w:sz w:val="28"/>
          <w:szCs w:val="28"/>
        </w:rPr>
      </w:pPr>
      <w:r w:rsidRPr="00890031">
        <w:rPr>
          <w:b/>
          <w:color w:val="000000"/>
          <w:sz w:val="28"/>
          <w:szCs w:val="28"/>
        </w:rPr>
        <w:lastRenderedPageBreak/>
        <w:t xml:space="preserve">ЗАЕТИ БИБЛИОТЕЧНИ ДОКУМЕНТИ ДО </w:t>
      </w:r>
      <w:proofErr w:type="gramStart"/>
      <w:r w:rsidRPr="00890031">
        <w:rPr>
          <w:b/>
          <w:color w:val="000000"/>
          <w:sz w:val="28"/>
          <w:szCs w:val="28"/>
        </w:rPr>
        <w:t>14 ГОДИНИ</w:t>
      </w:r>
      <w:proofErr w:type="gramEnd"/>
      <w:r w:rsidRPr="00890031">
        <w:rPr>
          <w:b/>
          <w:color w:val="000000"/>
          <w:sz w:val="28"/>
          <w:szCs w:val="28"/>
        </w:rPr>
        <w:t xml:space="preserve"> В ДЕТСКИ ОТДЕЛ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2558"/>
      </w:tblGrid>
      <w:tr w:rsidR="00C76A9F" w:rsidRPr="00890031" w:rsidTr="006B145D">
        <w:tc>
          <w:tcPr>
            <w:tcW w:w="1642" w:type="dxa"/>
          </w:tcPr>
          <w:p w:rsidR="00C76A9F" w:rsidRPr="00890031" w:rsidRDefault="00C76A9F" w:rsidP="006B145D">
            <w:pPr>
              <w:spacing w:line="23" w:lineRule="atLeast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890031">
              <w:rPr>
                <w:b/>
                <w:color w:val="000000"/>
                <w:sz w:val="28"/>
                <w:szCs w:val="28"/>
              </w:rPr>
              <w:t>По</w:t>
            </w:r>
            <w:proofErr w:type="spellEnd"/>
            <w:r w:rsidRPr="00890031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0031">
              <w:rPr>
                <w:b/>
                <w:color w:val="000000"/>
                <w:sz w:val="28"/>
                <w:szCs w:val="28"/>
              </w:rPr>
              <w:t>вид</w:t>
            </w:r>
            <w:proofErr w:type="spellEnd"/>
          </w:p>
        </w:tc>
        <w:tc>
          <w:tcPr>
            <w:tcW w:w="2558" w:type="dxa"/>
          </w:tcPr>
          <w:p w:rsidR="00C76A9F" w:rsidRPr="00890031" w:rsidRDefault="00C76A9F" w:rsidP="006B145D">
            <w:pPr>
              <w:spacing w:line="23" w:lineRule="atLeast"/>
              <w:rPr>
                <w:b/>
                <w:color w:val="000000"/>
                <w:sz w:val="28"/>
                <w:szCs w:val="28"/>
                <w:lang w:val="bg-BG"/>
              </w:rPr>
            </w:pPr>
            <w:r w:rsidRPr="00890031">
              <w:rPr>
                <w:b/>
                <w:color w:val="000000"/>
                <w:sz w:val="28"/>
                <w:szCs w:val="28"/>
                <w:lang w:val="bg-BG"/>
              </w:rPr>
              <w:t>01.01-31.12.2022</w:t>
            </w:r>
          </w:p>
        </w:tc>
      </w:tr>
      <w:tr w:rsidR="00C76A9F" w:rsidRPr="00890031" w:rsidTr="006B145D">
        <w:tc>
          <w:tcPr>
            <w:tcW w:w="1642" w:type="dxa"/>
          </w:tcPr>
          <w:p w:rsidR="00C76A9F" w:rsidRPr="00890031" w:rsidRDefault="00C76A9F" w:rsidP="006B145D">
            <w:pPr>
              <w:spacing w:line="23" w:lineRule="atLeast"/>
              <w:rPr>
                <w:b/>
                <w:color w:val="000000"/>
                <w:sz w:val="28"/>
                <w:szCs w:val="28"/>
              </w:rPr>
            </w:pPr>
            <w:r w:rsidRPr="00890031">
              <w:rPr>
                <w:b/>
                <w:color w:val="000000"/>
                <w:sz w:val="28"/>
                <w:szCs w:val="28"/>
              </w:rPr>
              <w:t>ДХ</w:t>
            </w:r>
          </w:p>
        </w:tc>
        <w:tc>
          <w:tcPr>
            <w:tcW w:w="2558" w:type="dxa"/>
          </w:tcPr>
          <w:p w:rsidR="00C76A9F" w:rsidRPr="00890031" w:rsidRDefault="00C76A9F" w:rsidP="006B145D">
            <w:pPr>
              <w:spacing w:line="23" w:lineRule="atLeast"/>
              <w:rPr>
                <w:b/>
                <w:color w:val="000000"/>
                <w:sz w:val="28"/>
                <w:szCs w:val="28"/>
                <w:lang w:val="bg-BG"/>
              </w:rPr>
            </w:pPr>
            <w:r w:rsidRPr="00890031">
              <w:rPr>
                <w:b/>
                <w:color w:val="000000"/>
                <w:sz w:val="28"/>
                <w:szCs w:val="28"/>
                <w:lang w:val="bg-BG"/>
              </w:rPr>
              <w:t>802</w:t>
            </w:r>
          </w:p>
        </w:tc>
      </w:tr>
      <w:tr w:rsidR="00C76A9F" w:rsidRPr="00890031" w:rsidTr="006B145D">
        <w:tc>
          <w:tcPr>
            <w:tcW w:w="1642" w:type="dxa"/>
          </w:tcPr>
          <w:p w:rsidR="00C76A9F" w:rsidRPr="00890031" w:rsidRDefault="00C76A9F" w:rsidP="006B145D">
            <w:pPr>
              <w:spacing w:line="23" w:lineRule="atLeast"/>
              <w:rPr>
                <w:b/>
                <w:color w:val="000000"/>
                <w:sz w:val="28"/>
                <w:szCs w:val="28"/>
              </w:rPr>
            </w:pPr>
            <w:r w:rsidRPr="00890031">
              <w:rPr>
                <w:b/>
                <w:color w:val="000000"/>
                <w:sz w:val="28"/>
                <w:szCs w:val="28"/>
              </w:rPr>
              <w:t>ДО</w:t>
            </w:r>
          </w:p>
        </w:tc>
        <w:tc>
          <w:tcPr>
            <w:tcW w:w="2558" w:type="dxa"/>
          </w:tcPr>
          <w:p w:rsidR="00C76A9F" w:rsidRPr="00890031" w:rsidRDefault="00C76A9F" w:rsidP="006B145D">
            <w:pPr>
              <w:spacing w:line="23" w:lineRule="atLeast"/>
              <w:rPr>
                <w:b/>
                <w:color w:val="000000"/>
                <w:sz w:val="28"/>
                <w:szCs w:val="28"/>
                <w:lang w:val="bg-BG"/>
              </w:rPr>
            </w:pPr>
            <w:r w:rsidRPr="00890031">
              <w:rPr>
                <w:b/>
                <w:color w:val="000000"/>
                <w:sz w:val="28"/>
                <w:szCs w:val="28"/>
                <w:lang w:val="bg-BG"/>
              </w:rPr>
              <w:t>18</w:t>
            </w:r>
          </w:p>
        </w:tc>
      </w:tr>
      <w:tr w:rsidR="00C76A9F" w:rsidRPr="00890031" w:rsidTr="006B145D">
        <w:tc>
          <w:tcPr>
            <w:tcW w:w="1642" w:type="dxa"/>
          </w:tcPr>
          <w:p w:rsidR="00C76A9F" w:rsidRPr="00890031" w:rsidRDefault="00C76A9F" w:rsidP="006B145D">
            <w:pPr>
              <w:spacing w:line="23" w:lineRule="atLeast"/>
              <w:rPr>
                <w:b/>
                <w:color w:val="000000"/>
                <w:sz w:val="28"/>
                <w:szCs w:val="28"/>
              </w:rPr>
            </w:pPr>
            <w:r w:rsidRPr="00890031">
              <w:rPr>
                <w:b/>
                <w:color w:val="000000"/>
                <w:sz w:val="28"/>
                <w:szCs w:val="28"/>
              </w:rPr>
              <w:t>ОБЩО:</w:t>
            </w:r>
          </w:p>
        </w:tc>
        <w:tc>
          <w:tcPr>
            <w:tcW w:w="2558" w:type="dxa"/>
          </w:tcPr>
          <w:p w:rsidR="00C76A9F" w:rsidRPr="00890031" w:rsidRDefault="00C76A9F" w:rsidP="006B145D">
            <w:pPr>
              <w:spacing w:line="23" w:lineRule="atLeast"/>
              <w:rPr>
                <w:b/>
                <w:color w:val="000000"/>
                <w:sz w:val="28"/>
                <w:szCs w:val="28"/>
                <w:lang w:val="bg-BG"/>
              </w:rPr>
            </w:pPr>
            <w:r w:rsidRPr="00890031">
              <w:rPr>
                <w:b/>
                <w:color w:val="000000"/>
                <w:sz w:val="28"/>
                <w:szCs w:val="28"/>
                <w:lang w:val="bg-BG"/>
              </w:rPr>
              <w:t>820</w:t>
            </w:r>
          </w:p>
        </w:tc>
      </w:tr>
    </w:tbl>
    <w:p w:rsidR="00C76A9F" w:rsidRPr="00890031" w:rsidRDefault="00C76A9F" w:rsidP="00C76A9F">
      <w:pPr>
        <w:autoSpaceDE w:val="0"/>
        <w:spacing w:line="23" w:lineRule="atLeast"/>
        <w:ind w:firstLine="708"/>
        <w:jc w:val="both"/>
        <w:rPr>
          <w:sz w:val="28"/>
          <w:szCs w:val="28"/>
          <w:lang w:val="bg-BG"/>
        </w:rPr>
      </w:pPr>
    </w:p>
    <w:p w:rsidR="00C76A9F" w:rsidRPr="00890031" w:rsidRDefault="00C76A9F" w:rsidP="00C76A9F">
      <w:pPr>
        <w:spacing w:line="23" w:lineRule="atLeast"/>
        <w:rPr>
          <w:b/>
          <w:color w:val="000000"/>
          <w:sz w:val="28"/>
          <w:szCs w:val="28"/>
          <w:lang w:val="bg-BG"/>
        </w:rPr>
      </w:pPr>
      <w:r w:rsidRPr="00890031">
        <w:rPr>
          <w:b/>
          <w:color w:val="000000"/>
          <w:sz w:val="28"/>
          <w:szCs w:val="28"/>
          <w:lang w:val="bg-BG"/>
        </w:rPr>
        <w:t>СПРАВОЧНО-БИБЛИОГРАФСКО И ИНФОРМАЦИОННО ОБСЛУЖВАНЕ</w:t>
      </w:r>
    </w:p>
    <w:p w:rsidR="00C76A9F" w:rsidRPr="00890031" w:rsidRDefault="00C76A9F" w:rsidP="00C76A9F">
      <w:pPr>
        <w:spacing w:line="23" w:lineRule="atLeast"/>
        <w:rPr>
          <w:b/>
          <w:color w:val="000000"/>
          <w:sz w:val="28"/>
          <w:szCs w:val="28"/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2656"/>
      </w:tblGrid>
      <w:tr w:rsidR="00C76A9F" w:rsidRPr="00890031" w:rsidTr="006B145D">
        <w:trPr>
          <w:trHeight w:val="554"/>
        </w:trPr>
        <w:tc>
          <w:tcPr>
            <w:tcW w:w="1904" w:type="dxa"/>
          </w:tcPr>
          <w:p w:rsidR="00C76A9F" w:rsidRPr="00890031" w:rsidRDefault="00C76A9F" w:rsidP="006B145D">
            <w:pPr>
              <w:spacing w:line="23" w:lineRule="atLeast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890031">
              <w:rPr>
                <w:b/>
                <w:color w:val="000000"/>
                <w:sz w:val="28"/>
                <w:szCs w:val="28"/>
              </w:rPr>
              <w:t>По</w:t>
            </w:r>
            <w:proofErr w:type="spellEnd"/>
            <w:r w:rsidRPr="00890031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0031">
              <w:rPr>
                <w:b/>
                <w:color w:val="000000"/>
                <w:sz w:val="28"/>
                <w:szCs w:val="28"/>
              </w:rPr>
              <w:t>вид</w:t>
            </w:r>
            <w:proofErr w:type="spellEnd"/>
          </w:p>
        </w:tc>
        <w:tc>
          <w:tcPr>
            <w:tcW w:w="2656" w:type="dxa"/>
          </w:tcPr>
          <w:p w:rsidR="00C76A9F" w:rsidRPr="00890031" w:rsidRDefault="00C76A9F" w:rsidP="006B145D">
            <w:pPr>
              <w:spacing w:line="23" w:lineRule="atLeast"/>
              <w:rPr>
                <w:b/>
                <w:color w:val="000000"/>
                <w:sz w:val="28"/>
                <w:szCs w:val="28"/>
                <w:lang w:val="bg-BG"/>
              </w:rPr>
            </w:pPr>
            <w:r w:rsidRPr="00890031">
              <w:rPr>
                <w:b/>
                <w:color w:val="000000"/>
                <w:sz w:val="28"/>
                <w:szCs w:val="28"/>
                <w:lang w:val="bg-BG"/>
              </w:rPr>
              <w:t>01.01-31.12.2022</w:t>
            </w:r>
          </w:p>
        </w:tc>
      </w:tr>
      <w:tr w:rsidR="00C76A9F" w:rsidRPr="00890031" w:rsidTr="006B145D">
        <w:tc>
          <w:tcPr>
            <w:tcW w:w="1904" w:type="dxa"/>
          </w:tcPr>
          <w:p w:rsidR="00C76A9F" w:rsidRPr="00890031" w:rsidRDefault="00C76A9F" w:rsidP="006B145D">
            <w:pPr>
              <w:spacing w:line="23" w:lineRule="atLeast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890031">
              <w:rPr>
                <w:b/>
                <w:color w:val="000000"/>
                <w:sz w:val="28"/>
                <w:szCs w:val="28"/>
              </w:rPr>
              <w:t>Устни</w:t>
            </w:r>
            <w:proofErr w:type="spellEnd"/>
            <w:r w:rsidRPr="00890031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0031">
              <w:rPr>
                <w:b/>
                <w:color w:val="000000"/>
                <w:sz w:val="28"/>
                <w:szCs w:val="28"/>
              </w:rPr>
              <w:t>справки</w:t>
            </w:r>
            <w:proofErr w:type="spellEnd"/>
          </w:p>
        </w:tc>
        <w:tc>
          <w:tcPr>
            <w:tcW w:w="2656" w:type="dxa"/>
          </w:tcPr>
          <w:p w:rsidR="00C76A9F" w:rsidRPr="00890031" w:rsidRDefault="00C76A9F" w:rsidP="006B145D">
            <w:pPr>
              <w:spacing w:line="23" w:lineRule="atLeast"/>
              <w:rPr>
                <w:b/>
                <w:color w:val="000000"/>
                <w:sz w:val="28"/>
                <w:szCs w:val="28"/>
                <w:lang w:val="bg-BG"/>
              </w:rPr>
            </w:pPr>
            <w:r w:rsidRPr="00890031">
              <w:rPr>
                <w:b/>
                <w:color w:val="000000"/>
                <w:sz w:val="28"/>
                <w:szCs w:val="28"/>
                <w:lang w:val="bg-BG"/>
              </w:rPr>
              <w:t>10</w:t>
            </w:r>
          </w:p>
        </w:tc>
      </w:tr>
      <w:tr w:rsidR="00C76A9F" w:rsidRPr="00890031" w:rsidTr="006B145D">
        <w:trPr>
          <w:trHeight w:val="865"/>
        </w:trPr>
        <w:tc>
          <w:tcPr>
            <w:tcW w:w="1904" w:type="dxa"/>
          </w:tcPr>
          <w:p w:rsidR="00C76A9F" w:rsidRPr="00890031" w:rsidRDefault="00C76A9F" w:rsidP="006B145D">
            <w:pPr>
              <w:spacing w:line="23" w:lineRule="atLeast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890031">
              <w:rPr>
                <w:b/>
                <w:color w:val="000000"/>
                <w:sz w:val="28"/>
                <w:szCs w:val="28"/>
              </w:rPr>
              <w:t>Писмени</w:t>
            </w:r>
            <w:proofErr w:type="spellEnd"/>
            <w:r w:rsidRPr="00890031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0031">
              <w:rPr>
                <w:b/>
                <w:color w:val="000000"/>
                <w:sz w:val="28"/>
                <w:szCs w:val="28"/>
              </w:rPr>
              <w:t>справки</w:t>
            </w:r>
            <w:proofErr w:type="spellEnd"/>
          </w:p>
        </w:tc>
        <w:tc>
          <w:tcPr>
            <w:tcW w:w="2656" w:type="dxa"/>
          </w:tcPr>
          <w:p w:rsidR="00C76A9F" w:rsidRPr="00890031" w:rsidRDefault="00C76A9F" w:rsidP="006B145D">
            <w:pPr>
              <w:spacing w:line="23" w:lineRule="atLeast"/>
              <w:rPr>
                <w:color w:val="000000"/>
                <w:sz w:val="28"/>
                <w:szCs w:val="28"/>
                <w:lang w:val="bg-BG"/>
              </w:rPr>
            </w:pPr>
            <w:r w:rsidRPr="00890031">
              <w:rPr>
                <w:color w:val="000000"/>
                <w:sz w:val="28"/>
                <w:szCs w:val="28"/>
                <w:lang w:val="bg-BG"/>
              </w:rPr>
              <w:t>5</w:t>
            </w:r>
          </w:p>
        </w:tc>
      </w:tr>
      <w:tr w:rsidR="00C76A9F" w:rsidRPr="00890031" w:rsidTr="006B145D">
        <w:tc>
          <w:tcPr>
            <w:tcW w:w="1904" w:type="dxa"/>
          </w:tcPr>
          <w:p w:rsidR="00C76A9F" w:rsidRPr="00890031" w:rsidRDefault="00C76A9F" w:rsidP="006B145D">
            <w:pPr>
              <w:spacing w:line="23" w:lineRule="atLeast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890031">
              <w:rPr>
                <w:b/>
                <w:color w:val="000000"/>
                <w:sz w:val="28"/>
                <w:szCs w:val="28"/>
              </w:rPr>
              <w:t>Тематични</w:t>
            </w:r>
            <w:proofErr w:type="spellEnd"/>
            <w:r w:rsidRPr="00890031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C76A9F" w:rsidRPr="00890031" w:rsidRDefault="00C76A9F" w:rsidP="006B145D">
            <w:pPr>
              <w:spacing w:line="23" w:lineRule="atLeast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890031">
              <w:rPr>
                <w:b/>
                <w:color w:val="000000"/>
                <w:sz w:val="28"/>
                <w:szCs w:val="28"/>
              </w:rPr>
              <w:t>Справки</w:t>
            </w:r>
            <w:proofErr w:type="spellEnd"/>
          </w:p>
        </w:tc>
        <w:tc>
          <w:tcPr>
            <w:tcW w:w="2656" w:type="dxa"/>
          </w:tcPr>
          <w:p w:rsidR="00C76A9F" w:rsidRPr="00890031" w:rsidRDefault="00C76A9F" w:rsidP="006B145D">
            <w:pPr>
              <w:spacing w:line="23" w:lineRule="atLeast"/>
              <w:rPr>
                <w:color w:val="000000"/>
                <w:sz w:val="28"/>
                <w:szCs w:val="28"/>
                <w:lang w:val="bg-BG"/>
              </w:rPr>
            </w:pPr>
            <w:r w:rsidRPr="00890031">
              <w:rPr>
                <w:color w:val="000000"/>
                <w:sz w:val="28"/>
                <w:szCs w:val="28"/>
                <w:lang w:val="bg-BG"/>
              </w:rPr>
              <w:t>5</w:t>
            </w:r>
          </w:p>
        </w:tc>
      </w:tr>
      <w:tr w:rsidR="00C76A9F" w:rsidRPr="00890031" w:rsidTr="006B145D">
        <w:tc>
          <w:tcPr>
            <w:tcW w:w="1904" w:type="dxa"/>
          </w:tcPr>
          <w:p w:rsidR="00C76A9F" w:rsidRPr="00890031" w:rsidRDefault="00C76A9F" w:rsidP="006B145D">
            <w:pPr>
              <w:spacing w:line="23" w:lineRule="atLeast"/>
              <w:rPr>
                <w:b/>
                <w:color w:val="000000"/>
                <w:sz w:val="28"/>
                <w:szCs w:val="28"/>
              </w:rPr>
            </w:pPr>
            <w:r w:rsidRPr="00890031">
              <w:rPr>
                <w:b/>
                <w:color w:val="000000"/>
                <w:sz w:val="28"/>
                <w:szCs w:val="28"/>
              </w:rPr>
              <w:t>ОБЩО:</w:t>
            </w:r>
          </w:p>
        </w:tc>
        <w:tc>
          <w:tcPr>
            <w:tcW w:w="2656" w:type="dxa"/>
          </w:tcPr>
          <w:p w:rsidR="00C76A9F" w:rsidRPr="00890031" w:rsidRDefault="00C76A9F" w:rsidP="006B145D">
            <w:pPr>
              <w:spacing w:line="23" w:lineRule="atLeast"/>
              <w:rPr>
                <w:b/>
                <w:color w:val="000000"/>
                <w:sz w:val="28"/>
                <w:szCs w:val="28"/>
                <w:lang w:val="bg-BG"/>
              </w:rPr>
            </w:pPr>
            <w:r w:rsidRPr="00890031">
              <w:rPr>
                <w:b/>
                <w:color w:val="000000"/>
                <w:sz w:val="28"/>
                <w:szCs w:val="28"/>
                <w:lang w:val="bg-BG"/>
              </w:rPr>
              <w:t>20</w:t>
            </w:r>
          </w:p>
        </w:tc>
      </w:tr>
    </w:tbl>
    <w:p w:rsidR="00C76A9F" w:rsidRPr="00890031" w:rsidRDefault="00C76A9F" w:rsidP="00C76A9F">
      <w:pPr>
        <w:spacing w:line="23" w:lineRule="atLeast"/>
        <w:rPr>
          <w:sz w:val="28"/>
          <w:szCs w:val="28"/>
        </w:rPr>
      </w:pPr>
    </w:p>
    <w:p w:rsidR="00C76A9F" w:rsidRPr="00890031" w:rsidRDefault="00C76A9F" w:rsidP="00C76A9F">
      <w:pPr>
        <w:pStyle w:val="WW-Default"/>
        <w:spacing w:line="23" w:lineRule="atLeast"/>
        <w:rPr>
          <w:b/>
          <w:bCs/>
          <w:sz w:val="28"/>
          <w:szCs w:val="28"/>
        </w:rPr>
      </w:pPr>
    </w:p>
    <w:p w:rsidR="00C76A9F" w:rsidRPr="00574E0E" w:rsidRDefault="00C76A9F" w:rsidP="00C76A9F">
      <w:pPr>
        <w:pStyle w:val="WW-Default"/>
        <w:spacing w:line="23" w:lineRule="atLeast"/>
        <w:rPr>
          <w:rFonts w:ascii="All Times New Roman" w:hAnsi="All Times New Roman" w:cs="All Times New Roman"/>
          <w:b/>
          <w:bCs/>
          <w:sz w:val="26"/>
          <w:szCs w:val="26"/>
        </w:rPr>
      </w:pPr>
      <w:r w:rsidRPr="00574E0E">
        <w:rPr>
          <w:rFonts w:ascii="All Times New Roman" w:hAnsi="All Times New Roman" w:cs="All Times New Roman"/>
          <w:b/>
          <w:bCs/>
          <w:sz w:val="26"/>
          <w:szCs w:val="26"/>
        </w:rPr>
        <w:t>Беседи по ББЗ</w:t>
      </w:r>
    </w:p>
    <w:p w:rsidR="00C76A9F" w:rsidRPr="00574E0E" w:rsidRDefault="00C76A9F" w:rsidP="00C76A9F">
      <w:pPr>
        <w:pStyle w:val="WW-Default"/>
        <w:spacing w:line="23" w:lineRule="atLeast"/>
        <w:rPr>
          <w:rFonts w:ascii="All Times New Roman" w:hAnsi="All Times New Roman" w:cs="All Times New Roman"/>
          <w:b/>
          <w:bCs/>
          <w:sz w:val="26"/>
          <w:szCs w:val="26"/>
        </w:rPr>
      </w:pPr>
    </w:p>
    <w:p w:rsidR="00C76A9F" w:rsidRPr="00574E0E" w:rsidRDefault="00C76A9F" w:rsidP="00C76A9F">
      <w:pPr>
        <w:pStyle w:val="WW-Default"/>
        <w:numPr>
          <w:ilvl w:val="0"/>
          <w:numId w:val="2"/>
        </w:numPr>
        <w:spacing w:line="23" w:lineRule="atLeast"/>
        <w:rPr>
          <w:rFonts w:ascii="All Times New Roman" w:hAnsi="All Times New Roman" w:cs="All Times New Roman"/>
          <w:bCs/>
          <w:sz w:val="26"/>
          <w:szCs w:val="26"/>
        </w:rPr>
      </w:pPr>
      <w:r w:rsidRPr="00574E0E">
        <w:rPr>
          <w:rFonts w:ascii="All Times New Roman" w:hAnsi="All Times New Roman" w:cs="All Times New Roman"/>
          <w:bCs/>
          <w:sz w:val="26"/>
          <w:szCs w:val="26"/>
        </w:rPr>
        <w:t>Екскурзия в библиотеката  пред ученици от 1а и 1б клас на ОУ” Д-р Петър Берон”</w:t>
      </w:r>
    </w:p>
    <w:p w:rsidR="00C76A9F" w:rsidRPr="00574E0E" w:rsidRDefault="00C76A9F" w:rsidP="00C76A9F">
      <w:pPr>
        <w:pStyle w:val="WW-Default"/>
        <w:numPr>
          <w:ilvl w:val="0"/>
          <w:numId w:val="2"/>
        </w:numPr>
        <w:spacing w:line="23" w:lineRule="atLeast"/>
        <w:rPr>
          <w:rFonts w:ascii="All Times New Roman" w:hAnsi="All Times New Roman" w:cs="All Times New Roman"/>
          <w:bCs/>
          <w:sz w:val="26"/>
          <w:szCs w:val="26"/>
        </w:rPr>
      </w:pPr>
      <w:r w:rsidRPr="00574E0E">
        <w:rPr>
          <w:rFonts w:ascii="All Times New Roman" w:hAnsi="All Times New Roman" w:cs="All Times New Roman"/>
          <w:bCs/>
          <w:sz w:val="26"/>
          <w:szCs w:val="26"/>
        </w:rPr>
        <w:t>Запознаване с библиотеката и книгата. Молба на книгата.</w:t>
      </w:r>
    </w:p>
    <w:p w:rsidR="00C76A9F" w:rsidRPr="00574E0E" w:rsidRDefault="00C76A9F" w:rsidP="00C76A9F">
      <w:pPr>
        <w:pStyle w:val="WW-Default"/>
        <w:spacing w:line="23" w:lineRule="atLeast"/>
        <w:ind w:left="360"/>
        <w:rPr>
          <w:rFonts w:ascii="All Times New Roman" w:hAnsi="All Times New Roman" w:cs="All Times New Roman"/>
          <w:bCs/>
          <w:sz w:val="26"/>
          <w:szCs w:val="26"/>
        </w:rPr>
      </w:pPr>
      <w:r w:rsidRPr="00574E0E">
        <w:rPr>
          <w:rFonts w:ascii="All Times New Roman" w:hAnsi="All Times New Roman" w:cs="All Times New Roman"/>
          <w:bCs/>
          <w:sz w:val="26"/>
          <w:szCs w:val="26"/>
        </w:rPr>
        <w:t>Пред деца от 4 група на ДГ”Зора”</w:t>
      </w:r>
    </w:p>
    <w:p w:rsidR="00C76A9F" w:rsidRPr="00574E0E" w:rsidRDefault="00C76A9F" w:rsidP="00C76A9F">
      <w:pPr>
        <w:pStyle w:val="WW-Default"/>
        <w:numPr>
          <w:ilvl w:val="0"/>
          <w:numId w:val="2"/>
        </w:numPr>
        <w:spacing w:line="23" w:lineRule="atLeast"/>
        <w:rPr>
          <w:rFonts w:ascii="All Times New Roman" w:hAnsi="All Times New Roman" w:cs="All Times New Roman"/>
          <w:bCs/>
          <w:sz w:val="26"/>
          <w:szCs w:val="26"/>
        </w:rPr>
      </w:pPr>
      <w:r w:rsidRPr="00574E0E">
        <w:rPr>
          <w:rFonts w:ascii="All Times New Roman" w:hAnsi="All Times New Roman" w:cs="All Times New Roman"/>
          <w:bCs/>
          <w:sz w:val="26"/>
          <w:szCs w:val="26"/>
        </w:rPr>
        <w:t>Запознаване с правилата за ползване на библиотеката. Илюстрациите в книгата. Избор на книги. Пред ученици от 2 клас на ОУ” Д-р Петър Берон”</w:t>
      </w:r>
    </w:p>
    <w:p w:rsidR="00C76A9F" w:rsidRPr="00574E0E" w:rsidRDefault="00C76A9F" w:rsidP="00C76A9F">
      <w:pPr>
        <w:pStyle w:val="WW-Default"/>
        <w:numPr>
          <w:ilvl w:val="0"/>
          <w:numId w:val="2"/>
        </w:numPr>
        <w:spacing w:line="23" w:lineRule="atLeast"/>
        <w:rPr>
          <w:rFonts w:ascii="All Times New Roman" w:hAnsi="All Times New Roman" w:cs="All Times New Roman"/>
          <w:bCs/>
          <w:sz w:val="26"/>
          <w:szCs w:val="26"/>
        </w:rPr>
      </w:pPr>
      <w:r w:rsidRPr="00574E0E">
        <w:rPr>
          <w:rFonts w:ascii="All Times New Roman" w:hAnsi="All Times New Roman" w:cs="All Times New Roman"/>
          <w:bCs/>
          <w:sz w:val="26"/>
          <w:szCs w:val="26"/>
        </w:rPr>
        <w:t>За книгата и библиотеката. Първи знания: научно-популярна и художествена литература. С ученици от 4 клас на ОУ” Д-р Петър Берон”с класен ръководител г-жа Ганева</w:t>
      </w:r>
    </w:p>
    <w:p w:rsidR="00C76A9F" w:rsidRPr="00574E0E" w:rsidRDefault="00C76A9F" w:rsidP="00C76A9F">
      <w:pPr>
        <w:pStyle w:val="WW-Default"/>
        <w:numPr>
          <w:ilvl w:val="0"/>
          <w:numId w:val="2"/>
        </w:numPr>
        <w:spacing w:line="23" w:lineRule="atLeast"/>
        <w:rPr>
          <w:rFonts w:ascii="All Times New Roman" w:hAnsi="All Times New Roman" w:cs="All Times New Roman"/>
          <w:bCs/>
          <w:sz w:val="26"/>
          <w:szCs w:val="26"/>
        </w:rPr>
      </w:pPr>
      <w:r w:rsidRPr="00574E0E">
        <w:rPr>
          <w:rFonts w:ascii="All Times New Roman" w:hAnsi="All Times New Roman" w:cs="All Times New Roman"/>
          <w:bCs/>
          <w:sz w:val="26"/>
          <w:szCs w:val="26"/>
        </w:rPr>
        <w:t xml:space="preserve">Как да четем книги. Водене на дневник. Пред ученици от 4 б клас на ОУ”Кочо </w:t>
      </w:r>
      <w:proofErr w:type="spellStart"/>
      <w:r w:rsidRPr="00574E0E">
        <w:rPr>
          <w:rFonts w:ascii="All Times New Roman" w:hAnsi="All Times New Roman" w:cs="All Times New Roman"/>
          <w:bCs/>
          <w:sz w:val="26"/>
          <w:szCs w:val="26"/>
        </w:rPr>
        <w:t>Честеменски</w:t>
      </w:r>
      <w:proofErr w:type="spellEnd"/>
      <w:r w:rsidRPr="00574E0E">
        <w:rPr>
          <w:rFonts w:ascii="All Times New Roman" w:hAnsi="All Times New Roman" w:cs="All Times New Roman"/>
          <w:bCs/>
          <w:sz w:val="26"/>
          <w:szCs w:val="26"/>
        </w:rPr>
        <w:t>”с класен ръководител г-жа Делова</w:t>
      </w:r>
    </w:p>
    <w:p w:rsidR="00C76A9F" w:rsidRPr="00574E0E" w:rsidRDefault="00C76A9F" w:rsidP="00C76A9F">
      <w:pPr>
        <w:pStyle w:val="WW-Default"/>
        <w:spacing w:line="23" w:lineRule="atLeast"/>
        <w:rPr>
          <w:rFonts w:ascii="All Times New Roman" w:hAnsi="All Times New Roman" w:cs="All Times New Roman"/>
          <w:b/>
          <w:bCs/>
          <w:sz w:val="26"/>
          <w:szCs w:val="26"/>
        </w:rPr>
      </w:pPr>
    </w:p>
    <w:p w:rsidR="00C76A9F" w:rsidRPr="00574E0E" w:rsidRDefault="00C76A9F" w:rsidP="00C76A9F">
      <w:pPr>
        <w:pStyle w:val="WW-Default"/>
        <w:spacing w:line="23" w:lineRule="atLeast"/>
        <w:rPr>
          <w:rFonts w:ascii="All Times New Roman" w:hAnsi="All Times New Roman" w:cs="All Times New Roman"/>
          <w:b/>
          <w:bCs/>
          <w:sz w:val="26"/>
          <w:szCs w:val="26"/>
        </w:rPr>
      </w:pPr>
      <w:r w:rsidRPr="00574E0E">
        <w:rPr>
          <w:rFonts w:ascii="All Times New Roman" w:hAnsi="All Times New Roman" w:cs="All Times New Roman"/>
          <w:b/>
          <w:bCs/>
          <w:sz w:val="26"/>
          <w:szCs w:val="26"/>
        </w:rPr>
        <w:t>ББЗ са изнесени от библиотекарите</w:t>
      </w:r>
      <w:r w:rsidRPr="00574E0E">
        <w:rPr>
          <w:rFonts w:ascii="All Times New Roman" w:hAnsi="All Times New Roman" w:cs="All 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b/>
          <w:bCs/>
          <w:sz w:val="26"/>
          <w:szCs w:val="26"/>
          <w:lang w:val="en-US"/>
        </w:rPr>
        <w:t>Кацарова</w:t>
      </w:r>
      <w:proofErr w:type="spellEnd"/>
      <w:r w:rsidRPr="00574E0E">
        <w:rPr>
          <w:rFonts w:ascii="All Times New Roman" w:hAnsi="All Times New Roman" w:cs="All Times New Roman"/>
          <w:b/>
          <w:bCs/>
          <w:sz w:val="26"/>
          <w:szCs w:val="26"/>
          <w:lang w:val="en-US"/>
        </w:rPr>
        <w:t xml:space="preserve"> </w:t>
      </w:r>
      <w:r w:rsidRPr="00574E0E">
        <w:rPr>
          <w:rFonts w:ascii="All Times New Roman" w:hAnsi="All Times New Roman" w:cs="All Times New Roman"/>
          <w:b/>
          <w:bCs/>
          <w:sz w:val="26"/>
          <w:szCs w:val="26"/>
        </w:rPr>
        <w:t>и Пенкова</w:t>
      </w:r>
    </w:p>
    <w:p w:rsidR="00C76A9F" w:rsidRPr="00574E0E" w:rsidRDefault="00C76A9F" w:rsidP="00C76A9F">
      <w:pPr>
        <w:pStyle w:val="WW-Default"/>
        <w:spacing w:line="23" w:lineRule="atLeast"/>
        <w:rPr>
          <w:rFonts w:ascii="All Times New Roman" w:hAnsi="All Times New Roman" w:cs="All Times New Roman"/>
          <w:b/>
          <w:bCs/>
          <w:sz w:val="26"/>
          <w:szCs w:val="26"/>
        </w:rPr>
      </w:pPr>
    </w:p>
    <w:p w:rsidR="00C76A9F" w:rsidRPr="00574E0E" w:rsidRDefault="00C76A9F" w:rsidP="00C76A9F">
      <w:pPr>
        <w:pStyle w:val="WW-Default"/>
        <w:spacing w:line="23" w:lineRule="atLeast"/>
        <w:rPr>
          <w:rFonts w:ascii="All Times New Roman" w:hAnsi="All Times New Roman" w:cs="All Times New Roman"/>
          <w:b/>
          <w:bCs/>
          <w:sz w:val="26"/>
          <w:szCs w:val="26"/>
        </w:rPr>
      </w:pPr>
    </w:p>
    <w:p w:rsidR="00C76A9F" w:rsidRPr="00574E0E" w:rsidRDefault="00C76A9F" w:rsidP="00C76A9F">
      <w:pPr>
        <w:pStyle w:val="WW-Default"/>
        <w:spacing w:line="23" w:lineRule="atLeast"/>
        <w:rPr>
          <w:rFonts w:ascii="All Times New Roman" w:hAnsi="All Times New Roman" w:cs="All Times New Roman"/>
          <w:b/>
          <w:bCs/>
          <w:sz w:val="26"/>
          <w:szCs w:val="26"/>
        </w:rPr>
      </w:pPr>
      <w:r w:rsidRPr="00574E0E">
        <w:rPr>
          <w:rFonts w:ascii="All Times New Roman" w:hAnsi="All Times New Roman" w:cs="All Times New Roman"/>
          <w:b/>
          <w:bCs/>
          <w:sz w:val="26"/>
          <w:szCs w:val="26"/>
        </w:rPr>
        <w:t xml:space="preserve">УСЛУГИ: </w:t>
      </w:r>
    </w:p>
    <w:p w:rsidR="00C76A9F" w:rsidRPr="00574E0E" w:rsidRDefault="00C76A9F" w:rsidP="00C76A9F">
      <w:pPr>
        <w:pStyle w:val="WW-Default"/>
        <w:spacing w:line="23" w:lineRule="atLeast"/>
        <w:rPr>
          <w:rFonts w:ascii="All Times New Roman" w:hAnsi="All Times New Roman" w:cs="All Times New Roman"/>
          <w:b/>
          <w:sz w:val="26"/>
          <w:szCs w:val="26"/>
        </w:rPr>
      </w:pPr>
    </w:p>
    <w:p w:rsidR="00C76A9F" w:rsidRPr="00574E0E" w:rsidRDefault="00C76A9F" w:rsidP="00C76A9F">
      <w:pPr>
        <w:pStyle w:val="WW-Default"/>
        <w:spacing w:line="23" w:lineRule="atLeast"/>
        <w:ind w:firstLine="708"/>
        <w:jc w:val="both"/>
        <w:rPr>
          <w:rFonts w:ascii="All Times New Roman" w:hAnsi="All Times New Roman" w:cs="All Times New Roman"/>
          <w:sz w:val="26"/>
          <w:szCs w:val="26"/>
        </w:rPr>
      </w:pPr>
      <w:r w:rsidRPr="00574E0E">
        <w:rPr>
          <w:rFonts w:ascii="All Times New Roman" w:hAnsi="All Times New Roman" w:cs="All Times New Roman"/>
          <w:bCs/>
          <w:sz w:val="26"/>
          <w:szCs w:val="26"/>
        </w:rPr>
        <w:t xml:space="preserve">Ползването на безплатните услуги става единствено срещу членуване в читалището и самата библиотека </w:t>
      </w:r>
      <w:r w:rsidRPr="00574E0E">
        <w:rPr>
          <w:rFonts w:ascii="All Times New Roman" w:hAnsi="All Times New Roman" w:cs="All Times New Roman"/>
          <w:sz w:val="26"/>
          <w:szCs w:val="26"/>
        </w:rPr>
        <w:t xml:space="preserve">срещу членски внос. </w:t>
      </w:r>
    </w:p>
    <w:p w:rsidR="00C76A9F" w:rsidRPr="00574E0E" w:rsidRDefault="00C76A9F" w:rsidP="00C76A9F">
      <w:pPr>
        <w:pStyle w:val="WW-Default"/>
        <w:spacing w:line="23" w:lineRule="atLeast"/>
        <w:ind w:firstLine="708"/>
        <w:jc w:val="both"/>
        <w:rPr>
          <w:rFonts w:ascii="All Times New Roman" w:hAnsi="All Times New Roman" w:cs="All Times New Roman"/>
          <w:sz w:val="26"/>
          <w:szCs w:val="26"/>
        </w:rPr>
      </w:pPr>
      <w:r w:rsidRPr="00574E0E">
        <w:rPr>
          <w:rFonts w:ascii="All Times New Roman" w:hAnsi="All Times New Roman" w:cs="All Times New Roman"/>
          <w:sz w:val="26"/>
          <w:szCs w:val="26"/>
        </w:rPr>
        <w:t xml:space="preserve">За да ползват услугите на библиотеката, </w:t>
      </w:r>
      <w:r w:rsidRPr="00574E0E">
        <w:rPr>
          <w:rFonts w:ascii="All Times New Roman" w:hAnsi="All Times New Roman" w:cs="All Times New Roman"/>
          <w:bCs/>
          <w:sz w:val="26"/>
          <w:szCs w:val="26"/>
        </w:rPr>
        <w:t xml:space="preserve">читателите трябва да дойдат на място </w:t>
      </w:r>
      <w:r w:rsidRPr="00574E0E">
        <w:rPr>
          <w:rFonts w:ascii="All Times New Roman" w:hAnsi="All Times New Roman" w:cs="All Times New Roman"/>
          <w:sz w:val="26"/>
          <w:szCs w:val="26"/>
        </w:rPr>
        <w:t xml:space="preserve">-предлагат се услуги и по домовете (например за малка част от хората в неравностойно </w:t>
      </w:r>
      <w:r w:rsidRPr="00574E0E">
        <w:rPr>
          <w:rFonts w:ascii="All Times New Roman" w:hAnsi="All Times New Roman" w:cs="All Times New Roman"/>
          <w:sz w:val="26"/>
          <w:szCs w:val="26"/>
        </w:rPr>
        <w:lastRenderedPageBreak/>
        <w:t xml:space="preserve">положение, защото  физическият достъп в библиотеката е ограничен, </w:t>
      </w:r>
      <w:r w:rsidRPr="00574E0E">
        <w:rPr>
          <w:rFonts w:ascii="All Times New Roman" w:hAnsi="All Times New Roman" w:cs="All Times New Roman"/>
          <w:iCs/>
          <w:sz w:val="26"/>
          <w:szCs w:val="26"/>
        </w:rPr>
        <w:t>тъй като тя се намира на горен етаж в читалищната сграда и до нея се стига по стълбище – ограниченията са не само за хора с физически увреждания, но и за майки с деца, ползващи колички)</w:t>
      </w:r>
      <w:r w:rsidRPr="00574E0E">
        <w:rPr>
          <w:rFonts w:ascii="All Times New Roman" w:hAnsi="All Times New Roman" w:cs="All Times New Roman"/>
          <w:sz w:val="26"/>
          <w:szCs w:val="26"/>
        </w:rPr>
        <w:t>. Освен достъп до информация, библиотеката е желано място за прекарване на свободното време, място на срещи, за научаване на новини и интересна информация.</w:t>
      </w:r>
    </w:p>
    <w:p w:rsidR="00C76A9F" w:rsidRPr="00574E0E" w:rsidRDefault="00C76A9F" w:rsidP="00C76A9F">
      <w:pPr>
        <w:pStyle w:val="WW-Default"/>
        <w:spacing w:line="23" w:lineRule="atLeast"/>
        <w:ind w:firstLine="708"/>
        <w:jc w:val="both"/>
        <w:rPr>
          <w:rFonts w:ascii="All Times New Roman" w:hAnsi="All Times New Roman" w:cs="All Times New Roman"/>
          <w:sz w:val="26"/>
          <w:szCs w:val="26"/>
        </w:rPr>
      </w:pPr>
    </w:p>
    <w:p w:rsidR="00C76A9F" w:rsidRPr="00574E0E" w:rsidRDefault="00C76A9F" w:rsidP="00C76A9F">
      <w:pPr>
        <w:spacing w:line="23" w:lineRule="atLeast"/>
        <w:rPr>
          <w:rFonts w:ascii="All Times New Roman" w:hAnsi="All Times New Roman" w:cs="All Times New Roman"/>
          <w:b/>
          <w:color w:val="000000"/>
          <w:sz w:val="26"/>
          <w:szCs w:val="26"/>
        </w:rPr>
      </w:pPr>
      <w:r w:rsidRPr="00574E0E">
        <w:rPr>
          <w:rFonts w:ascii="All Times New Roman" w:hAnsi="All Times New Roman" w:cs="All Times New Roman"/>
          <w:b/>
          <w:color w:val="000000"/>
          <w:sz w:val="26"/>
          <w:szCs w:val="26"/>
        </w:rPr>
        <w:t>IV. КУЛТУРНО - ПРОСВЕТНИ ИЗЯВИ:</w:t>
      </w:r>
    </w:p>
    <w:p w:rsidR="00C76A9F" w:rsidRPr="00574E0E" w:rsidRDefault="00C76A9F" w:rsidP="00C76A9F">
      <w:pPr>
        <w:spacing w:line="23" w:lineRule="atLeast"/>
        <w:rPr>
          <w:rFonts w:ascii="All Times New Roman" w:hAnsi="All Times New Roman" w:cs="All Times New Roman"/>
          <w:b/>
          <w:sz w:val="26"/>
          <w:szCs w:val="26"/>
          <w:u w:val="single"/>
        </w:rPr>
      </w:pP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  <w:u w:val="single"/>
        </w:rPr>
        <w:t>Януари</w:t>
      </w:r>
      <w:proofErr w:type="spellEnd"/>
    </w:p>
    <w:p w:rsidR="00C76A9F" w:rsidRPr="00574E0E" w:rsidRDefault="00C76A9F" w:rsidP="00C76A9F">
      <w:pPr>
        <w:pStyle w:val="a3"/>
        <w:numPr>
          <w:ilvl w:val="0"/>
          <w:numId w:val="1"/>
        </w:numPr>
        <w:spacing w:line="23" w:lineRule="atLeast"/>
        <w:rPr>
          <w:rFonts w:ascii="All Times New Roman" w:hAnsi="All Times New Roman" w:cs="All Times New Roman"/>
          <w:sz w:val="26"/>
          <w:szCs w:val="26"/>
        </w:rPr>
      </w:pPr>
      <w:r w:rsidRPr="00574E0E">
        <w:rPr>
          <w:rFonts w:ascii="All Times New Roman" w:hAnsi="All Times New Roman" w:cs="All Times New Roman"/>
          <w:sz w:val="26"/>
          <w:szCs w:val="26"/>
        </w:rPr>
        <w:t>Традиции на Бабин ден. Беседа от библиотекар.</w:t>
      </w:r>
    </w:p>
    <w:p w:rsidR="00C76A9F" w:rsidRPr="00574E0E" w:rsidRDefault="00C76A9F" w:rsidP="00C76A9F">
      <w:pPr>
        <w:pStyle w:val="a3"/>
        <w:numPr>
          <w:ilvl w:val="0"/>
          <w:numId w:val="1"/>
        </w:numPr>
        <w:spacing w:line="23" w:lineRule="atLeast"/>
        <w:rPr>
          <w:rFonts w:ascii="All Times New Roman" w:hAnsi="All Times New Roman" w:cs="All Times New Roman"/>
          <w:sz w:val="26"/>
          <w:szCs w:val="26"/>
        </w:rPr>
      </w:pPr>
      <w:r w:rsidRPr="00574E0E">
        <w:rPr>
          <w:rFonts w:ascii="All Times New Roman" w:hAnsi="All Times New Roman" w:cs="All Times New Roman"/>
          <w:sz w:val="26"/>
          <w:szCs w:val="26"/>
        </w:rPr>
        <w:t>Концерт на вокална Група „Пеещи сърца” с ръководител Румен Ковачев</w:t>
      </w:r>
    </w:p>
    <w:p w:rsidR="00C76A9F" w:rsidRPr="00574E0E" w:rsidRDefault="00C76A9F" w:rsidP="00C76A9F">
      <w:pPr>
        <w:spacing w:line="23" w:lineRule="atLeast"/>
        <w:rPr>
          <w:rFonts w:ascii="All Times New Roman" w:hAnsi="All Times New Roman" w:cs="All Times New Roman"/>
          <w:b/>
          <w:sz w:val="26"/>
          <w:szCs w:val="26"/>
          <w:u w:val="single"/>
        </w:rPr>
      </w:pPr>
      <w:r w:rsidRPr="00574E0E">
        <w:rPr>
          <w:rFonts w:ascii="All Times New Roman" w:hAnsi="All Times New Roman" w:cs="All Times New Roman"/>
          <w:b/>
          <w:sz w:val="26"/>
          <w:szCs w:val="26"/>
          <w:u w:val="single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  <w:u w:val="single"/>
        </w:rPr>
        <w:t>Февруари</w:t>
      </w:r>
      <w:proofErr w:type="spellEnd"/>
    </w:p>
    <w:p w:rsidR="00C76A9F" w:rsidRPr="00574E0E" w:rsidRDefault="00C76A9F" w:rsidP="00C76A9F">
      <w:pPr>
        <w:spacing w:line="23" w:lineRule="atLeast"/>
        <w:rPr>
          <w:rFonts w:ascii="All Times New Roman" w:hAnsi="All Times New Roman" w:cs="All Times New Roman"/>
          <w:sz w:val="26"/>
          <w:szCs w:val="26"/>
          <w:lang w:val="bg-BG"/>
        </w:rPr>
      </w:pPr>
      <w:r w:rsidRPr="00574E0E">
        <w:rPr>
          <w:rFonts w:ascii="All Times New Roman" w:hAnsi="All Times New Roman" w:cs="All Times New Roman"/>
          <w:sz w:val="26"/>
          <w:szCs w:val="26"/>
        </w:rPr>
        <w:t>-„</w:t>
      </w:r>
      <w:proofErr w:type="spellStart"/>
      <w:proofErr w:type="gramStart"/>
      <w:r w:rsidRPr="00574E0E">
        <w:rPr>
          <w:rFonts w:ascii="All Times New Roman" w:hAnsi="All Times New Roman" w:cs="All Times New Roman"/>
          <w:sz w:val="26"/>
          <w:szCs w:val="26"/>
        </w:rPr>
        <w:t>Велик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 и</w:t>
      </w:r>
      <w:proofErr w:type="gramEnd"/>
      <w:r w:rsidRPr="00574E0E">
        <w:rPr>
          <w:rFonts w:ascii="All Times New Roman" w:hAnsi="All Times New Roman" w:cs="All Times New Roman"/>
          <w:sz w:val="26"/>
          <w:szCs w:val="26"/>
        </w:rPr>
        <w:t xml:space="preserve"> 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безсмъртен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” – </w:t>
      </w:r>
      <w:r w:rsidRPr="00574E0E">
        <w:rPr>
          <w:rFonts w:ascii="All Times New Roman" w:hAnsi="All Times New Roman" w:cs="All Times New Roman"/>
          <w:sz w:val="26"/>
          <w:szCs w:val="26"/>
          <w:lang w:val="bg-BG"/>
        </w:rPr>
        <w:t>в централен пенсионерски клуб</w:t>
      </w:r>
    </w:p>
    <w:p w:rsidR="00C76A9F" w:rsidRPr="00574E0E" w:rsidRDefault="00C76A9F" w:rsidP="00C76A9F">
      <w:pPr>
        <w:spacing w:line="23" w:lineRule="atLeast"/>
        <w:rPr>
          <w:rFonts w:ascii="All Times New Roman" w:hAnsi="All Times New Roman" w:cs="All Times New Roman"/>
          <w:sz w:val="26"/>
          <w:szCs w:val="26"/>
          <w:lang w:val="bg-BG"/>
        </w:rPr>
      </w:pPr>
      <w:r w:rsidRPr="00574E0E">
        <w:rPr>
          <w:rFonts w:ascii="All Times New Roman" w:hAnsi="All Times New Roman" w:cs="All Times New Roman"/>
          <w:sz w:val="26"/>
          <w:szCs w:val="26"/>
          <w:lang w:val="bg-BG"/>
        </w:rPr>
        <w:t>- „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За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свята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и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чиста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република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  <w:lang w:val="bg-BG"/>
        </w:rPr>
        <w:t>”- литературно четене на произведения за Левски с ученици от ЧУ” Дружба”</w:t>
      </w:r>
    </w:p>
    <w:p w:rsidR="00C76A9F" w:rsidRPr="00574E0E" w:rsidRDefault="00C76A9F" w:rsidP="00C76A9F">
      <w:pPr>
        <w:spacing w:line="23" w:lineRule="atLeast"/>
        <w:rPr>
          <w:rFonts w:ascii="All Times New Roman" w:hAnsi="All Times New Roman" w:cs="All Times New Roman"/>
          <w:sz w:val="26"/>
          <w:szCs w:val="26"/>
          <w:lang w:val="bg-BG"/>
        </w:rPr>
      </w:pPr>
      <w:r w:rsidRPr="00574E0E">
        <w:rPr>
          <w:rFonts w:ascii="All Times New Roman" w:hAnsi="All Times New Roman" w:cs="All Times New Roman"/>
          <w:sz w:val="26"/>
          <w:szCs w:val="26"/>
          <w:lang w:val="bg-BG"/>
        </w:rPr>
        <w:t xml:space="preserve">„ За любовта и виното“ – с участието на Дружеството на Пловдивските писатели </w:t>
      </w:r>
    </w:p>
    <w:p w:rsidR="00C76A9F" w:rsidRPr="00574E0E" w:rsidRDefault="00C76A9F" w:rsidP="00C76A9F">
      <w:pPr>
        <w:spacing w:line="23" w:lineRule="atLeast"/>
        <w:rPr>
          <w:rFonts w:ascii="All Times New Roman" w:hAnsi="All Times New Roman" w:cs="All Times New Roman"/>
          <w:sz w:val="26"/>
          <w:szCs w:val="26"/>
          <w:lang w:val="bg-BG"/>
        </w:rPr>
      </w:pPr>
    </w:p>
    <w:p w:rsidR="00C76A9F" w:rsidRPr="00574E0E" w:rsidRDefault="00C76A9F" w:rsidP="00C76A9F">
      <w:pPr>
        <w:spacing w:line="23" w:lineRule="atLeast"/>
        <w:rPr>
          <w:rFonts w:ascii="All Times New Roman" w:hAnsi="All Times New Roman" w:cs="All Times New Roman"/>
          <w:sz w:val="26"/>
          <w:szCs w:val="26"/>
        </w:rPr>
      </w:pP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  <w:u w:val="single"/>
        </w:rPr>
        <w:t>Март</w:t>
      </w:r>
      <w:proofErr w:type="spellEnd"/>
    </w:p>
    <w:p w:rsidR="00C76A9F" w:rsidRPr="00574E0E" w:rsidRDefault="00C76A9F" w:rsidP="00C76A9F">
      <w:pPr>
        <w:spacing w:line="23" w:lineRule="atLeast"/>
        <w:rPr>
          <w:rFonts w:ascii="All Times New Roman" w:hAnsi="All Times New Roman" w:cs="All Times New Roman"/>
          <w:sz w:val="26"/>
          <w:szCs w:val="26"/>
          <w:lang w:val="bg-BG"/>
        </w:rPr>
      </w:pPr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r w:rsidRPr="00574E0E">
        <w:rPr>
          <w:rFonts w:ascii="All Times New Roman" w:hAnsi="All Times New Roman" w:cs="All Times New Roman"/>
          <w:sz w:val="26"/>
          <w:szCs w:val="26"/>
          <w:lang w:val="bg-BG"/>
        </w:rPr>
        <w:t>-</w:t>
      </w:r>
      <w:r w:rsidRPr="00574E0E">
        <w:rPr>
          <w:rFonts w:ascii="All Times New Roman" w:hAnsi="All Times New Roman" w:cs="All Times New Roman"/>
          <w:sz w:val="26"/>
          <w:szCs w:val="26"/>
        </w:rPr>
        <w:t xml:space="preserve"> „3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март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-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Българският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ден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”   </w:t>
      </w:r>
      <w:r w:rsidRPr="00574E0E">
        <w:rPr>
          <w:rFonts w:ascii="All Times New Roman" w:hAnsi="All Times New Roman" w:cs="All Times New Roman"/>
          <w:sz w:val="26"/>
          <w:szCs w:val="26"/>
          <w:lang w:val="bg-BG"/>
        </w:rPr>
        <w:t xml:space="preserve">среща  и беседа </w:t>
      </w:r>
      <w:r w:rsidRPr="00574E0E">
        <w:rPr>
          <w:rFonts w:ascii="All Times New Roman" w:hAnsi="All Times New Roman" w:cs="All Times New Roman"/>
          <w:sz w:val="26"/>
          <w:szCs w:val="26"/>
        </w:rPr>
        <w:t xml:space="preserve">с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ученици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от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r w:rsidRPr="00574E0E">
        <w:rPr>
          <w:rFonts w:ascii="All Times New Roman" w:hAnsi="All Times New Roman" w:cs="All Times New Roman"/>
          <w:sz w:val="26"/>
          <w:szCs w:val="26"/>
          <w:lang w:val="bg-BG"/>
        </w:rPr>
        <w:t xml:space="preserve">1клас на </w:t>
      </w:r>
      <w:r w:rsidRPr="00574E0E">
        <w:rPr>
          <w:rFonts w:ascii="All Times New Roman" w:hAnsi="All Times New Roman" w:cs="All Times New Roman"/>
          <w:sz w:val="26"/>
          <w:szCs w:val="26"/>
        </w:rPr>
        <w:t xml:space="preserve">ОУ”Д-р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П.Берон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>”:</w:t>
      </w:r>
    </w:p>
    <w:p w:rsidR="00C76A9F" w:rsidRPr="00574E0E" w:rsidRDefault="00C76A9F" w:rsidP="00C76A9F">
      <w:pPr>
        <w:spacing w:line="23" w:lineRule="atLeast"/>
        <w:rPr>
          <w:rFonts w:ascii="All Times New Roman" w:hAnsi="All Times New Roman" w:cs="All Times New Roman"/>
          <w:sz w:val="26"/>
          <w:szCs w:val="26"/>
        </w:rPr>
      </w:pPr>
      <w:proofErr w:type="gramStart"/>
      <w:r w:rsidRPr="00574E0E">
        <w:rPr>
          <w:rFonts w:ascii="All Times New Roman" w:hAnsi="All Times New Roman" w:cs="All Times New Roman"/>
          <w:sz w:val="26"/>
          <w:szCs w:val="26"/>
        </w:rPr>
        <w:t xml:space="preserve">-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Отбелязване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на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1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март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-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ден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на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самодееца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>.</w:t>
      </w:r>
      <w:proofErr w:type="gramEnd"/>
    </w:p>
    <w:p w:rsidR="00C76A9F" w:rsidRPr="00574E0E" w:rsidRDefault="00C76A9F" w:rsidP="00C76A9F">
      <w:pPr>
        <w:spacing w:line="23" w:lineRule="atLeast"/>
        <w:rPr>
          <w:rFonts w:ascii="All Times New Roman" w:hAnsi="All Times New Roman" w:cs="All Times New Roman"/>
          <w:sz w:val="26"/>
          <w:szCs w:val="26"/>
          <w:lang w:val="bg-BG"/>
        </w:rPr>
      </w:pPr>
      <w:r w:rsidRPr="00574E0E">
        <w:rPr>
          <w:rFonts w:ascii="All Times New Roman" w:hAnsi="All Times New Roman" w:cs="All Times New Roman"/>
          <w:sz w:val="26"/>
          <w:szCs w:val="26"/>
          <w:lang w:val="bg-BG"/>
        </w:rPr>
        <w:t xml:space="preserve"> „Жените велика сила”-беседа от библиотекар и концерт пред възрастни читателки на библиотеката</w:t>
      </w:r>
    </w:p>
    <w:p w:rsidR="00C76A9F" w:rsidRPr="00574E0E" w:rsidRDefault="00C76A9F" w:rsidP="00C76A9F">
      <w:pPr>
        <w:spacing w:line="23" w:lineRule="atLeast"/>
        <w:rPr>
          <w:rFonts w:ascii="All Times New Roman" w:hAnsi="All Times New Roman" w:cs="All Times New Roman"/>
          <w:sz w:val="26"/>
          <w:szCs w:val="26"/>
          <w:lang w:val="bg-BG"/>
        </w:rPr>
      </w:pPr>
      <w:r w:rsidRPr="00574E0E">
        <w:rPr>
          <w:rFonts w:ascii="All Times New Roman" w:hAnsi="All Times New Roman" w:cs="All Times New Roman"/>
          <w:sz w:val="26"/>
          <w:szCs w:val="26"/>
          <w:lang w:val="bg-BG"/>
        </w:rPr>
        <w:t>Благотворителен базар на мартеницата</w:t>
      </w:r>
    </w:p>
    <w:p w:rsidR="00C76A9F" w:rsidRPr="00574E0E" w:rsidRDefault="00C76A9F" w:rsidP="00C76A9F">
      <w:pPr>
        <w:spacing w:line="23" w:lineRule="atLeast"/>
        <w:rPr>
          <w:rFonts w:ascii="All Times New Roman" w:hAnsi="All Times New Roman" w:cs="All Times New Roman"/>
          <w:sz w:val="26"/>
          <w:szCs w:val="26"/>
          <w:lang w:val="bg-BG"/>
        </w:rPr>
      </w:pPr>
      <w:r w:rsidRPr="00574E0E">
        <w:rPr>
          <w:rFonts w:ascii="All Times New Roman" w:hAnsi="All Times New Roman" w:cs="All Times New Roman"/>
          <w:sz w:val="26"/>
          <w:szCs w:val="26"/>
          <w:lang w:val="bg-BG"/>
        </w:rPr>
        <w:t xml:space="preserve">Мартенско утро- беседа от библиотекар в народна носия и помощничка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  <w:lang w:val="bg-BG"/>
        </w:rPr>
        <w:t>Мартенка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  <w:lang w:val="bg-BG"/>
        </w:rPr>
        <w:t xml:space="preserve"> пред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ученици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от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r w:rsidRPr="00574E0E">
        <w:rPr>
          <w:rFonts w:ascii="All Times New Roman" w:hAnsi="All Times New Roman" w:cs="All Times New Roman"/>
          <w:sz w:val="26"/>
          <w:szCs w:val="26"/>
          <w:lang w:val="bg-BG"/>
        </w:rPr>
        <w:t xml:space="preserve">1клас на </w:t>
      </w:r>
      <w:r w:rsidRPr="00574E0E">
        <w:rPr>
          <w:rFonts w:ascii="All Times New Roman" w:hAnsi="All Times New Roman" w:cs="All Times New Roman"/>
          <w:sz w:val="26"/>
          <w:szCs w:val="26"/>
        </w:rPr>
        <w:t xml:space="preserve">ОУ”Д-р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П.Берон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>”</w:t>
      </w:r>
      <w:r w:rsidRPr="00574E0E">
        <w:rPr>
          <w:rFonts w:ascii="All Times New Roman" w:hAnsi="All Times New Roman" w:cs="All Times New Roman"/>
          <w:sz w:val="26"/>
          <w:szCs w:val="26"/>
          <w:lang w:val="bg-BG"/>
        </w:rPr>
        <w:t>.</w:t>
      </w:r>
    </w:p>
    <w:p w:rsidR="00C76A9F" w:rsidRPr="00574E0E" w:rsidRDefault="00C76A9F" w:rsidP="00C76A9F">
      <w:pPr>
        <w:spacing w:line="23" w:lineRule="atLeast"/>
        <w:rPr>
          <w:rFonts w:ascii="All Times New Roman" w:hAnsi="All Times New Roman" w:cs="All Times New Roman"/>
          <w:sz w:val="26"/>
          <w:szCs w:val="26"/>
          <w:lang w:val="bg-BG"/>
        </w:rPr>
      </w:pPr>
    </w:p>
    <w:p w:rsidR="00C76A9F" w:rsidRPr="00574E0E" w:rsidRDefault="00C76A9F" w:rsidP="00C76A9F">
      <w:pPr>
        <w:spacing w:line="23" w:lineRule="atLeast"/>
        <w:rPr>
          <w:rFonts w:ascii="All Times New Roman" w:hAnsi="All Times New Roman" w:cs="All Times New Roman"/>
          <w:b/>
          <w:sz w:val="26"/>
          <w:szCs w:val="26"/>
          <w:u w:val="single"/>
          <w:lang w:val="bg-BG"/>
        </w:rPr>
      </w:pPr>
      <w:r w:rsidRPr="00574E0E">
        <w:rPr>
          <w:rFonts w:ascii="All Times New Roman" w:hAnsi="All Times New Roman" w:cs="All Times New Roman"/>
          <w:b/>
          <w:sz w:val="26"/>
          <w:szCs w:val="26"/>
          <w:u w:val="single"/>
          <w:lang w:val="bg-BG"/>
        </w:rPr>
        <w:t>Април</w:t>
      </w:r>
    </w:p>
    <w:p w:rsidR="00C76A9F" w:rsidRPr="00574E0E" w:rsidRDefault="00C76A9F" w:rsidP="00C76A9F">
      <w:pPr>
        <w:spacing w:line="23" w:lineRule="atLeast"/>
        <w:rPr>
          <w:rFonts w:ascii="All Times New Roman" w:hAnsi="All Times New Roman" w:cs="All Times New Roman"/>
          <w:sz w:val="26"/>
          <w:szCs w:val="26"/>
          <w:lang w:val="bg-BG"/>
        </w:rPr>
      </w:pPr>
      <w:r w:rsidRPr="00574E0E">
        <w:rPr>
          <w:rFonts w:ascii="All Times New Roman" w:hAnsi="All Times New Roman" w:cs="All Times New Roman"/>
          <w:sz w:val="26"/>
          <w:szCs w:val="26"/>
          <w:lang w:val="bg-BG"/>
        </w:rPr>
        <w:t>Ден на хумора и шегата с водещ Йордан Кожухаров /писател от Асеновград/</w:t>
      </w:r>
    </w:p>
    <w:p w:rsidR="00C76A9F" w:rsidRPr="00574E0E" w:rsidRDefault="00C76A9F" w:rsidP="00C76A9F">
      <w:pPr>
        <w:numPr>
          <w:ilvl w:val="0"/>
          <w:numId w:val="1"/>
        </w:numPr>
        <w:spacing w:line="23" w:lineRule="atLeast"/>
        <w:rPr>
          <w:rFonts w:ascii="All Times New Roman" w:hAnsi="All Times New Roman" w:cs="All Times New Roman"/>
          <w:sz w:val="26"/>
          <w:szCs w:val="26"/>
          <w:lang w:val="bg-BG"/>
        </w:rPr>
      </w:pPr>
      <w:r w:rsidRPr="00574E0E">
        <w:rPr>
          <w:rFonts w:ascii="All Times New Roman" w:hAnsi="All Times New Roman" w:cs="All Times New Roman"/>
          <w:sz w:val="26"/>
          <w:szCs w:val="26"/>
          <w:lang w:val="bg-BG"/>
        </w:rPr>
        <w:t>Под пепел на забрава- представяне на книгата на Румяна Шопова</w:t>
      </w:r>
    </w:p>
    <w:p w:rsidR="00C76A9F" w:rsidRPr="00574E0E" w:rsidRDefault="00C76A9F" w:rsidP="00C76A9F">
      <w:pPr>
        <w:numPr>
          <w:ilvl w:val="0"/>
          <w:numId w:val="1"/>
        </w:numPr>
        <w:spacing w:line="23" w:lineRule="atLeast"/>
        <w:rPr>
          <w:rFonts w:ascii="All Times New Roman" w:hAnsi="All Times New Roman" w:cs="All Times New Roman"/>
          <w:sz w:val="26"/>
          <w:szCs w:val="26"/>
          <w:lang w:val="bg-BG"/>
        </w:rPr>
      </w:pPr>
      <w:r w:rsidRPr="00574E0E">
        <w:rPr>
          <w:rFonts w:ascii="All Times New Roman" w:hAnsi="All Times New Roman" w:cs="All Times New Roman"/>
          <w:sz w:val="26"/>
          <w:szCs w:val="26"/>
          <w:lang w:val="bg-BG"/>
        </w:rPr>
        <w:t>Ден на земята. Изложба на минерали и беседа с ученици от ОУ“Д-р Петър Берон“ водещ Тихомир Шопов</w:t>
      </w:r>
    </w:p>
    <w:p w:rsidR="00C76A9F" w:rsidRPr="00574E0E" w:rsidRDefault="00C76A9F" w:rsidP="00C76A9F">
      <w:pPr>
        <w:numPr>
          <w:ilvl w:val="0"/>
          <w:numId w:val="1"/>
        </w:numPr>
        <w:spacing w:line="23" w:lineRule="atLeast"/>
        <w:rPr>
          <w:rFonts w:ascii="All Times New Roman" w:hAnsi="All Times New Roman" w:cs="All Times New Roman"/>
          <w:sz w:val="26"/>
          <w:szCs w:val="26"/>
          <w:lang w:val="bg-BG"/>
        </w:rPr>
      </w:pPr>
      <w:r w:rsidRPr="00574E0E">
        <w:rPr>
          <w:rFonts w:ascii="All Times New Roman" w:hAnsi="All Times New Roman" w:cs="All Times New Roman"/>
          <w:sz w:val="26"/>
          <w:szCs w:val="26"/>
          <w:lang w:val="bg-BG"/>
        </w:rPr>
        <w:t>Великденски базар</w:t>
      </w:r>
    </w:p>
    <w:p w:rsidR="00C76A9F" w:rsidRPr="00574E0E" w:rsidRDefault="00C76A9F" w:rsidP="00C76A9F">
      <w:pPr>
        <w:spacing w:line="23" w:lineRule="atLeast"/>
        <w:rPr>
          <w:rFonts w:ascii="All Times New Roman" w:hAnsi="All Times New Roman" w:cs="All Times New Roman"/>
          <w:b/>
          <w:sz w:val="26"/>
          <w:szCs w:val="26"/>
          <w:u w:val="single"/>
          <w:lang w:val="bg-BG"/>
        </w:rPr>
      </w:pPr>
      <w:r w:rsidRPr="00574E0E">
        <w:rPr>
          <w:rFonts w:ascii="All Times New Roman" w:hAnsi="All Times New Roman" w:cs="All Times New Roman"/>
          <w:b/>
          <w:sz w:val="26"/>
          <w:szCs w:val="26"/>
          <w:u w:val="single"/>
          <w:lang w:val="bg-BG"/>
        </w:rPr>
        <w:t>Май</w:t>
      </w:r>
    </w:p>
    <w:p w:rsidR="00C76A9F" w:rsidRPr="00574E0E" w:rsidRDefault="00C76A9F" w:rsidP="00C76A9F">
      <w:pPr>
        <w:numPr>
          <w:ilvl w:val="0"/>
          <w:numId w:val="1"/>
        </w:numPr>
        <w:spacing w:line="23" w:lineRule="atLeast"/>
        <w:rPr>
          <w:rFonts w:ascii="All Times New Roman" w:hAnsi="All Times New Roman" w:cs="All Times New Roman"/>
          <w:sz w:val="26"/>
          <w:szCs w:val="26"/>
          <w:lang w:val="bg-BG"/>
        </w:rPr>
      </w:pPr>
      <w:r w:rsidRPr="00574E0E">
        <w:rPr>
          <w:rFonts w:ascii="All Times New Roman" w:hAnsi="All Times New Roman" w:cs="All Times New Roman"/>
          <w:sz w:val="26"/>
          <w:szCs w:val="26"/>
          <w:lang w:val="bg-BG"/>
        </w:rPr>
        <w:t>Връчване на свидетелствата на подготвителна група от ОУ“Д-р Петър Берон“</w:t>
      </w:r>
    </w:p>
    <w:p w:rsidR="00C76A9F" w:rsidRPr="00574E0E" w:rsidRDefault="00C76A9F" w:rsidP="00C76A9F">
      <w:pPr>
        <w:numPr>
          <w:ilvl w:val="0"/>
          <w:numId w:val="1"/>
        </w:numPr>
        <w:spacing w:line="23" w:lineRule="atLeast"/>
        <w:rPr>
          <w:rFonts w:ascii="All Times New Roman" w:hAnsi="All Times New Roman" w:cs="All Times New Roman"/>
          <w:sz w:val="26"/>
          <w:szCs w:val="26"/>
          <w:lang w:val="bg-BG"/>
        </w:rPr>
      </w:pPr>
      <w:r w:rsidRPr="00574E0E">
        <w:rPr>
          <w:rFonts w:ascii="All Times New Roman" w:hAnsi="All Times New Roman" w:cs="All Times New Roman"/>
          <w:sz w:val="26"/>
          <w:szCs w:val="26"/>
          <w:lang w:val="bg-BG"/>
        </w:rPr>
        <w:t>Подготовка на библиотеката за цялостна инвентаризация на библиотечния фонд.Инвентаризацията е извършена в периода 30.05-30.06.2022г., чрез отмятане в инвентарните книги.</w:t>
      </w:r>
    </w:p>
    <w:p w:rsidR="00C76A9F" w:rsidRPr="00574E0E" w:rsidRDefault="00C76A9F" w:rsidP="00C76A9F">
      <w:pPr>
        <w:spacing w:line="23" w:lineRule="atLeast"/>
        <w:rPr>
          <w:rFonts w:ascii="All Times New Roman" w:hAnsi="All Times New Roman" w:cs="All Times New Roman"/>
          <w:b/>
          <w:sz w:val="26"/>
          <w:szCs w:val="26"/>
          <w:u w:val="single"/>
          <w:lang w:val="bg-BG"/>
        </w:rPr>
      </w:pPr>
    </w:p>
    <w:p w:rsidR="00C76A9F" w:rsidRPr="00574E0E" w:rsidRDefault="00C76A9F" w:rsidP="00C76A9F">
      <w:pPr>
        <w:spacing w:line="23" w:lineRule="atLeast"/>
        <w:rPr>
          <w:rFonts w:ascii="All Times New Roman" w:hAnsi="All Times New Roman" w:cs="All Times New Roman"/>
          <w:sz w:val="26"/>
          <w:szCs w:val="26"/>
          <w:lang w:val="bg-BG"/>
        </w:rPr>
      </w:pP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  <w:u w:val="single"/>
        </w:rPr>
        <w:t>Юли</w:t>
      </w:r>
      <w:proofErr w:type="spellEnd"/>
    </w:p>
    <w:p w:rsidR="00C76A9F" w:rsidRPr="00574E0E" w:rsidRDefault="00C76A9F" w:rsidP="00C76A9F">
      <w:pPr>
        <w:spacing w:line="23" w:lineRule="atLeast"/>
        <w:rPr>
          <w:rFonts w:ascii="All Times New Roman" w:hAnsi="All Times New Roman" w:cs="All Times New Roman"/>
          <w:sz w:val="26"/>
          <w:szCs w:val="26"/>
          <w:lang w:val="bg-BG"/>
        </w:rPr>
      </w:pPr>
      <w:r w:rsidRPr="00574E0E">
        <w:rPr>
          <w:rFonts w:ascii="All Times New Roman" w:hAnsi="All Times New Roman" w:cs="All Times New Roman"/>
          <w:sz w:val="26"/>
          <w:szCs w:val="26"/>
          <w:lang w:val="bg-BG"/>
        </w:rPr>
        <w:t>-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Откриване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на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Лятната</w:t>
      </w:r>
      <w:proofErr w:type="spellEnd"/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читалня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  <w:lang w:val="bg-BG"/>
        </w:rPr>
        <w:t>- традиция от 2017година с работно време 9.30-12.00 часа. Освен периодика и детски книги се предлагаха и забавни игри на издателство „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  <w:lang w:val="bg-BG"/>
        </w:rPr>
        <w:t>Клевър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  <w:lang w:val="bg-BG"/>
        </w:rPr>
        <w:t xml:space="preserve"> бук”.Посетена е от читатели и от жители на квартала ,най-вече  деца и пенсионери.</w:t>
      </w:r>
    </w:p>
    <w:p w:rsidR="00C76A9F" w:rsidRPr="00574E0E" w:rsidRDefault="00C76A9F" w:rsidP="00C76A9F">
      <w:pPr>
        <w:spacing w:line="23" w:lineRule="atLeast"/>
        <w:rPr>
          <w:rFonts w:ascii="All Times New Roman" w:hAnsi="All Times New Roman" w:cs="All Times New Roman"/>
          <w:sz w:val="26"/>
          <w:szCs w:val="26"/>
          <w:lang w:val="bg-BG"/>
        </w:rPr>
      </w:pP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  <w:u w:val="single"/>
          <w:lang w:val="bg-BG"/>
        </w:rPr>
        <w:t>Буккросинг</w:t>
      </w:r>
      <w:proofErr w:type="spellEnd"/>
      <w:r w:rsidRPr="00574E0E">
        <w:rPr>
          <w:rFonts w:ascii="All Times New Roman" w:hAnsi="All Times New Roman" w:cs="All Times New Roman"/>
          <w:b/>
          <w:sz w:val="26"/>
          <w:szCs w:val="26"/>
          <w:u w:val="single"/>
          <w:lang w:val="bg-BG"/>
        </w:rPr>
        <w:t xml:space="preserve"> зона-  </w:t>
      </w:r>
      <w:r w:rsidRPr="00574E0E">
        <w:rPr>
          <w:rFonts w:ascii="All Times New Roman" w:hAnsi="All Times New Roman" w:cs="All Times New Roman"/>
          <w:sz w:val="26"/>
          <w:szCs w:val="26"/>
          <w:lang w:val="bg-BG"/>
        </w:rPr>
        <w:t xml:space="preserve">оформена във фоайето на библиотеката с книги нови и дарени от читатели. Всеки посетител може да си вземе желаната книга и да предостави друга. </w:t>
      </w:r>
    </w:p>
    <w:p w:rsidR="00C76A9F" w:rsidRPr="00574E0E" w:rsidRDefault="00C76A9F" w:rsidP="00C76A9F">
      <w:pPr>
        <w:spacing w:line="23" w:lineRule="atLeast"/>
        <w:rPr>
          <w:rFonts w:ascii="All Times New Roman" w:hAnsi="All Times New Roman" w:cs="All Times New Roman"/>
          <w:sz w:val="26"/>
          <w:szCs w:val="26"/>
          <w:lang w:val="bg-BG"/>
        </w:rPr>
      </w:pPr>
      <w:r w:rsidRPr="00574E0E">
        <w:rPr>
          <w:rFonts w:ascii="All Times New Roman" w:hAnsi="All Times New Roman" w:cs="All Times New Roman"/>
          <w:sz w:val="26"/>
          <w:szCs w:val="26"/>
          <w:lang w:val="bg-BG"/>
        </w:rPr>
        <w:lastRenderedPageBreak/>
        <w:t>Забавни игри с изданията на „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  <w:lang w:val="bg-BG"/>
        </w:rPr>
        <w:t>Клевър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  <w:lang w:val="bg-BG"/>
        </w:rPr>
        <w:t xml:space="preserve"> бук”  при посещението на деца от иновативна занималня „Дъга”</w:t>
      </w:r>
    </w:p>
    <w:p w:rsidR="00C76A9F" w:rsidRPr="00574E0E" w:rsidRDefault="00C76A9F" w:rsidP="00C76A9F">
      <w:pPr>
        <w:spacing w:line="23" w:lineRule="atLeast"/>
        <w:rPr>
          <w:rFonts w:ascii="All Times New Roman" w:hAnsi="All Times New Roman" w:cs="All Times New Roman"/>
          <w:sz w:val="26"/>
          <w:szCs w:val="26"/>
          <w:lang w:val="bg-BG"/>
        </w:rPr>
      </w:pPr>
    </w:p>
    <w:p w:rsidR="00C76A9F" w:rsidRPr="00574E0E" w:rsidRDefault="00C76A9F" w:rsidP="00C76A9F">
      <w:pPr>
        <w:spacing w:line="23" w:lineRule="atLeast"/>
        <w:rPr>
          <w:rFonts w:ascii="All Times New Roman" w:hAnsi="All Times New Roman" w:cs="All Times New Roman"/>
          <w:b/>
          <w:sz w:val="26"/>
          <w:szCs w:val="26"/>
          <w:u w:val="single"/>
        </w:rPr>
      </w:pP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  <w:u w:val="single"/>
        </w:rPr>
        <w:t>Октомври</w:t>
      </w:r>
      <w:proofErr w:type="spellEnd"/>
    </w:p>
    <w:p w:rsidR="00C76A9F" w:rsidRPr="00574E0E" w:rsidRDefault="00C76A9F" w:rsidP="00C76A9F">
      <w:pPr>
        <w:spacing w:line="23" w:lineRule="atLeast"/>
        <w:rPr>
          <w:rFonts w:ascii="All Times New Roman" w:hAnsi="All Times New Roman" w:cs="All Times New Roman"/>
          <w:sz w:val="26"/>
          <w:szCs w:val="26"/>
          <w:lang w:val="bg-BG"/>
        </w:rPr>
      </w:pPr>
      <w:r w:rsidRPr="00574E0E">
        <w:rPr>
          <w:rFonts w:ascii="All Times New Roman" w:hAnsi="All Times New Roman" w:cs="All Times New Roman"/>
          <w:sz w:val="26"/>
          <w:szCs w:val="26"/>
        </w:rPr>
        <w:t>-„</w:t>
      </w:r>
      <w:r w:rsidRPr="00574E0E">
        <w:rPr>
          <w:rFonts w:ascii="All Times New Roman" w:hAnsi="All Times New Roman" w:cs="All Times New Roman"/>
          <w:sz w:val="26"/>
          <w:szCs w:val="26"/>
          <w:lang w:val="bg-BG"/>
        </w:rPr>
        <w:t>Международен ден на възрастните хора” –Беседа</w:t>
      </w:r>
    </w:p>
    <w:p w:rsidR="00C76A9F" w:rsidRPr="00574E0E" w:rsidRDefault="00C76A9F" w:rsidP="00C76A9F">
      <w:pPr>
        <w:spacing w:line="23" w:lineRule="atLeast"/>
        <w:rPr>
          <w:rFonts w:ascii="All Times New Roman" w:hAnsi="All Times New Roman" w:cs="All Times New Roman"/>
          <w:sz w:val="26"/>
          <w:szCs w:val="26"/>
          <w:lang w:val="bg-BG"/>
        </w:rPr>
      </w:pPr>
      <w:r w:rsidRPr="00574E0E">
        <w:rPr>
          <w:rFonts w:ascii="All Times New Roman" w:hAnsi="All Times New Roman" w:cs="All Times New Roman"/>
          <w:sz w:val="26"/>
          <w:szCs w:val="26"/>
          <w:lang w:val="bg-BG"/>
        </w:rPr>
        <w:t>-Разместване на библиотечния фонд и подреждане на книгите строго азбучно. Подреждане на стелажите, закупуване на калъфи за столовете и меката мебел и на възглавници за създаване на по благоприятна среда в детския отдел.</w:t>
      </w:r>
    </w:p>
    <w:p w:rsidR="00C76A9F" w:rsidRPr="00574E0E" w:rsidRDefault="00C76A9F" w:rsidP="00C76A9F">
      <w:pPr>
        <w:spacing w:line="23" w:lineRule="atLeast"/>
        <w:rPr>
          <w:rFonts w:ascii="All Times New Roman" w:hAnsi="All Times New Roman" w:cs="All Times New Roman"/>
          <w:sz w:val="26"/>
          <w:szCs w:val="26"/>
          <w:lang w:val="bg-BG"/>
        </w:rPr>
      </w:pPr>
    </w:p>
    <w:p w:rsidR="00C76A9F" w:rsidRPr="00574E0E" w:rsidRDefault="00C76A9F" w:rsidP="00C76A9F">
      <w:pPr>
        <w:spacing w:line="23" w:lineRule="atLeast"/>
        <w:rPr>
          <w:rFonts w:ascii="All Times New Roman" w:hAnsi="All Times New Roman" w:cs="All Times New Roman"/>
          <w:b/>
          <w:sz w:val="26"/>
          <w:szCs w:val="26"/>
          <w:u w:val="single"/>
          <w:lang w:val="bg-BG"/>
        </w:rPr>
      </w:pP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  <w:u w:val="single"/>
        </w:rPr>
        <w:t>Ноември</w:t>
      </w:r>
      <w:proofErr w:type="spellEnd"/>
    </w:p>
    <w:p w:rsidR="00C76A9F" w:rsidRPr="00574E0E" w:rsidRDefault="00C76A9F" w:rsidP="00C76A9F">
      <w:pPr>
        <w:spacing w:line="23" w:lineRule="atLeast"/>
        <w:rPr>
          <w:rFonts w:ascii="All Times New Roman" w:hAnsi="All Times New Roman" w:cs="All Times New Roman"/>
          <w:sz w:val="26"/>
          <w:szCs w:val="26"/>
          <w:lang w:val="bg-BG"/>
        </w:rPr>
      </w:pPr>
      <w:r w:rsidRPr="00574E0E">
        <w:rPr>
          <w:rFonts w:ascii="All Times New Roman" w:hAnsi="All Times New Roman" w:cs="All Times New Roman"/>
          <w:sz w:val="26"/>
          <w:szCs w:val="26"/>
          <w:lang w:val="bg-BG"/>
        </w:rPr>
        <w:t>„</w:t>
      </w:r>
      <w:r w:rsidRPr="00574E0E">
        <w:rPr>
          <w:rFonts w:ascii="All Times New Roman" w:hAnsi="All Times New Roman" w:cs="All Times New Roman"/>
          <w:sz w:val="26"/>
          <w:szCs w:val="26"/>
        </w:rPr>
        <w:t>С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  <w:lang w:val="bg-BG"/>
        </w:rPr>
        <w:t>ъвременни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  <w:lang w:val="bg-BG"/>
        </w:rPr>
        <w:t xml:space="preserve"> будители”</w:t>
      </w:r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r w:rsidRPr="00574E0E">
        <w:rPr>
          <w:rFonts w:ascii="All Times New Roman" w:hAnsi="All Times New Roman" w:cs="All Times New Roman"/>
          <w:sz w:val="26"/>
          <w:szCs w:val="26"/>
          <w:lang w:val="bg-BG"/>
        </w:rPr>
        <w:t xml:space="preserve">– викторина с ученици от ЧУ „Дружба“ </w:t>
      </w:r>
    </w:p>
    <w:p w:rsidR="00C76A9F" w:rsidRPr="00574E0E" w:rsidRDefault="00C76A9F" w:rsidP="00C76A9F">
      <w:pPr>
        <w:pStyle w:val="a3"/>
        <w:spacing w:line="23" w:lineRule="atLeast"/>
        <w:ind w:left="0"/>
        <w:rPr>
          <w:rFonts w:ascii="All Times New Roman" w:hAnsi="All Times New Roman" w:cs="All Times New Roman"/>
          <w:sz w:val="26"/>
          <w:szCs w:val="26"/>
        </w:rPr>
      </w:pPr>
      <w:r w:rsidRPr="00574E0E">
        <w:rPr>
          <w:rFonts w:ascii="All Times New Roman" w:hAnsi="All Times New Roman" w:cs="All Times New Roman"/>
          <w:sz w:val="26"/>
          <w:szCs w:val="26"/>
        </w:rPr>
        <w:t xml:space="preserve">„Въведение  Богородично  и  ден  на  християнското  семейство”- среща разговор с отец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Панталеймон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и ученици от ОУ“ Д-р Петър Берон“</w:t>
      </w:r>
    </w:p>
    <w:p w:rsidR="00C76A9F" w:rsidRPr="00574E0E" w:rsidRDefault="00C76A9F" w:rsidP="00C76A9F">
      <w:pPr>
        <w:spacing w:line="23" w:lineRule="atLeast"/>
        <w:rPr>
          <w:rFonts w:ascii="All Times New Roman" w:hAnsi="All Times New Roman" w:cs="All Times New Roman"/>
          <w:b/>
          <w:sz w:val="26"/>
          <w:szCs w:val="26"/>
          <w:u w:val="single"/>
          <w:lang w:val="bg-BG"/>
        </w:rPr>
      </w:pP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  <w:u w:val="single"/>
        </w:rPr>
        <w:t>Декември</w:t>
      </w:r>
      <w:proofErr w:type="spellEnd"/>
    </w:p>
    <w:p w:rsidR="00C76A9F" w:rsidRPr="00574E0E" w:rsidRDefault="00C76A9F" w:rsidP="00C76A9F">
      <w:pPr>
        <w:pStyle w:val="a3"/>
        <w:spacing w:line="23" w:lineRule="atLeast"/>
        <w:ind w:left="0"/>
        <w:rPr>
          <w:rFonts w:ascii="All Times New Roman" w:hAnsi="All Times New Roman" w:cs="All Times New Roman"/>
          <w:sz w:val="26"/>
          <w:szCs w:val="26"/>
        </w:rPr>
      </w:pPr>
      <w:r w:rsidRPr="00574E0E">
        <w:rPr>
          <w:rFonts w:ascii="All Times New Roman" w:hAnsi="All Times New Roman" w:cs="All Times New Roman"/>
          <w:sz w:val="26"/>
          <w:szCs w:val="26"/>
        </w:rPr>
        <w:t xml:space="preserve">Традиционен Благотворителен Коледен базар на ръчно изработени сувенири и картички </w:t>
      </w:r>
    </w:p>
    <w:p w:rsidR="00C76A9F" w:rsidRPr="00574E0E" w:rsidRDefault="00C76A9F" w:rsidP="00C76A9F">
      <w:pPr>
        <w:spacing w:line="23" w:lineRule="atLeast"/>
        <w:rPr>
          <w:rFonts w:ascii="All Times New Roman" w:hAnsi="All Times New Roman" w:cs="All Times New Roman"/>
          <w:sz w:val="26"/>
          <w:szCs w:val="26"/>
          <w:lang w:val="bg-BG"/>
        </w:rPr>
      </w:pPr>
      <w:r w:rsidRPr="00574E0E">
        <w:rPr>
          <w:rFonts w:ascii="All Times New Roman" w:hAnsi="All Times New Roman" w:cs="All Times New Roman"/>
          <w:sz w:val="26"/>
          <w:szCs w:val="26"/>
          <w:lang w:val="bg-BG"/>
        </w:rPr>
        <w:t xml:space="preserve">Клавирен концерт на школата по пиано с ръководител Евгения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  <w:lang w:val="bg-BG"/>
        </w:rPr>
        <w:t>Тагарева</w:t>
      </w:r>
      <w:proofErr w:type="spellEnd"/>
    </w:p>
    <w:p w:rsidR="00C76A9F" w:rsidRPr="00574E0E" w:rsidRDefault="00C76A9F" w:rsidP="00C76A9F">
      <w:pPr>
        <w:spacing w:line="23" w:lineRule="atLeast"/>
        <w:rPr>
          <w:rFonts w:ascii="All Times New Roman" w:hAnsi="All Times New Roman" w:cs="All Times New Roman"/>
          <w:sz w:val="26"/>
          <w:szCs w:val="26"/>
          <w:lang w:val="bg-BG"/>
        </w:rPr>
      </w:pPr>
      <w:r w:rsidRPr="00574E0E">
        <w:rPr>
          <w:rFonts w:ascii="All Times New Roman" w:hAnsi="All Times New Roman" w:cs="All Times New Roman"/>
          <w:sz w:val="26"/>
          <w:szCs w:val="26"/>
          <w:lang w:val="bg-BG"/>
        </w:rPr>
        <w:t xml:space="preserve">„Да посрещнем Рождество Христово с музика“- Коледен концерт на школата по пиано с ръководител Евгения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  <w:lang w:val="bg-BG"/>
        </w:rPr>
        <w:t>Тагарева</w:t>
      </w:r>
      <w:proofErr w:type="spellEnd"/>
    </w:p>
    <w:p w:rsidR="00C76A9F" w:rsidRPr="00574E0E" w:rsidRDefault="00C76A9F" w:rsidP="00C76A9F">
      <w:pPr>
        <w:spacing w:line="23" w:lineRule="atLeast"/>
        <w:rPr>
          <w:rFonts w:ascii="All Times New Roman" w:hAnsi="All Times New Roman" w:cs="All Times New Roman"/>
          <w:sz w:val="26"/>
          <w:szCs w:val="26"/>
          <w:lang w:val="bg-BG"/>
        </w:rPr>
      </w:pPr>
    </w:p>
    <w:p w:rsidR="00C76A9F" w:rsidRPr="00574E0E" w:rsidRDefault="00C76A9F" w:rsidP="00C76A9F">
      <w:pPr>
        <w:spacing w:line="23" w:lineRule="atLeast"/>
        <w:rPr>
          <w:rFonts w:ascii="All Times New Roman" w:hAnsi="All Times New Roman" w:cs="All Times New Roman"/>
          <w:sz w:val="26"/>
          <w:szCs w:val="26"/>
          <w:lang w:val="bg-BG"/>
        </w:rPr>
      </w:pPr>
      <w:r w:rsidRPr="00574E0E">
        <w:rPr>
          <w:rFonts w:ascii="All Times New Roman" w:hAnsi="All Times New Roman" w:cs="All Times New Roman"/>
          <w:sz w:val="26"/>
          <w:szCs w:val="26"/>
          <w:lang w:val="bg-BG"/>
        </w:rPr>
        <w:t xml:space="preserve">Коледно тържество с участието на вокална група „ Пеещи сърца“ с ръководител Райна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  <w:lang w:val="bg-BG"/>
        </w:rPr>
        <w:t>Горинова</w:t>
      </w:r>
      <w:proofErr w:type="spellEnd"/>
    </w:p>
    <w:p w:rsidR="00C76A9F" w:rsidRPr="00574E0E" w:rsidRDefault="00C76A9F" w:rsidP="00C76A9F">
      <w:pPr>
        <w:spacing w:line="23" w:lineRule="atLeast"/>
        <w:rPr>
          <w:rFonts w:ascii="All Times New Roman" w:hAnsi="All Times New Roman" w:cs="All Times New Roman"/>
          <w:sz w:val="26"/>
          <w:szCs w:val="26"/>
          <w:lang w:val="bg-BG"/>
        </w:rPr>
      </w:pPr>
    </w:p>
    <w:p w:rsidR="00C76A9F" w:rsidRPr="00574E0E" w:rsidRDefault="00C76A9F" w:rsidP="00C76A9F">
      <w:pPr>
        <w:spacing w:line="23" w:lineRule="atLeast"/>
        <w:rPr>
          <w:rFonts w:ascii="All Times New Roman" w:hAnsi="All Times New Roman" w:cs="All Times New Roman"/>
          <w:sz w:val="26"/>
          <w:szCs w:val="26"/>
          <w:lang w:val="bg-BG"/>
        </w:rPr>
      </w:pPr>
      <w:r w:rsidRPr="00574E0E">
        <w:rPr>
          <w:rFonts w:ascii="All Times New Roman" w:hAnsi="All Times New Roman" w:cs="All Times New Roman"/>
          <w:sz w:val="26"/>
          <w:szCs w:val="26"/>
          <w:lang w:val="bg-BG"/>
        </w:rPr>
        <w:t>Театър „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  <w:lang w:val="bg-BG"/>
        </w:rPr>
        <w:t>Анима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  <w:lang w:val="bg-BG"/>
        </w:rPr>
        <w:t>“ в НЧ „Хр.Г.Данов-1904“ - Дядо Коледа и ученици от ОУ“Д-р Петър Берон“</w:t>
      </w:r>
    </w:p>
    <w:p w:rsidR="00C76A9F" w:rsidRPr="00574E0E" w:rsidRDefault="00C76A9F" w:rsidP="00C76A9F">
      <w:pPr>
        <w:spacing w:line="23" w:lineRule="atLeast"/>
        <w:rPr>
          <w:rFonts w:ascii="All Times New Roman" w:hAnsi="All Times New Roman" w:cs="All Times New Roman"/>
          <w:b/>
          <w:sz w:val="26"/>
          <w:szCs w:val="26"/>
          <w:lang w:val="bg-BG"/>
        </w:rPr>
      </w:pPr>
    </w:p>
    <w:p w:rsidR="00C76A9F" w:rsidRPr="00574E0E" w:rsidRDefault="00C76A9F" w:rsidP="00C76A9F">
      <w:pPr>
        <w:spacing w:line="23" w:lineRule="atLeast"/>
        <w:rPr>
          <w:rFonts w:ascii="All Times New Roman" w:hAnsi="All Times New Roman" w:cs="All Times New Roman"/>
          <w:i/>
          <w:sz w:val="26"/>
          <w:szCs w:val="26"/>
          <w:lang w:val="bg-BG"/>
        </w:rPr>
      </w:pPr>
      <w:r w:rsidRPr="00574E0E">
        <w:rPr>
          <w:rFonts w:ascii="All Times New Roman" w:hAnsi="All Times New Roman" w:cs="All Times New Roman"/>
          <w:b/>
          <w:sz w:val="26"/>
          <w:szCs w:val="26"/>
          <w:lang w:val="bg-BG"/>
        </w:rPr>
        <w:t>Клубове по интереси</w:t>
      </w:r>
    </w:p>
    <w:p w:rsidR="00C76A9F" w:rsidRPr="00574E0E" w:rsidRDefault="00C76A9F" w:rsidP="00C76A9F">
      <w:pPr>
        <w:spacing w:line="23" w:lineRule="atLeast"/>
        <w:jc w:val="both"/>
        <w:rPr>
          <w:rFonts w:ascii="All Times New Roman" w:hAnsi="All Times New Roman" w:cs="All Times New Roman"/>
          <w:sz w:val="26"/>
          <w:szCs w:val="26"/>
        </w:rPr>
      </w:pPr>
      <w:r w:rsidRPr="00574E0E">
        <w:rPr>
          <w:rFonts w:ascii="All Times New Roman" w:hAnsi="All Times New Roman" w:cs="All Times New Roman"/>
          <w:sz w:val="26"/>
          <w:szCs w:val="26"/>
          <w:lang w:val="bg-BG"/>
        </w:rPr>
        <w:t xml:space="preserve"> </w:t>
      </w:r>
      <w:r w:rsidRPr="00574E0E">
        <w:rPr>
          <w:rFonts w:ascii="All Times New Roman" w:hAnsi="All Times New Roman" w:cs="All Times New Roman"/>
          <w:sz w:val="26"/>
          <w:szCs w:val="26"/>
        </w:rPr>
        <w:t>„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За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още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по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вълнуващи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летни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приключения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с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любимите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книги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и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игри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” – в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лятната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читалня</w:t>
      </w:r>
      <w:proofErr w:type="spellEnd"/>
    </w:p>
    <w:p w:rsidR="00C76A9F" w:rsidRPr="00574E0E" w:rsidRDefault="00C76A9F" w:rsidP="00C76A9F">
      <w:pPr>
        <w:spacing w:line="23" w:lineRule="atLeast"/>
        <w:jc w:val="both"/>
        <w:rPr>
          <w:rFonts w:ascii="All Times New Roman" w:hAnsi="All Times New Roman" w:cs="All Times New Roman"/>
          <w:sz w:val="26"/>
          <w:szCs w:val="26"/>
        </w:rPr>
      </w:pP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Творческа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работилница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с</w:t>
      </w:r>
      <w:r w:rsidRPr="00574E0E">
        <w:rPr>
          <w:rFonts w:ascii="All Times New Roman" w:hAnsi="All Times New Roman" w:cs="All Times New Roman"/>
          <w:sz w:val="26"/>
          <w:szCs w:val="26"/>
          <w:lang w:val="bg-BG"/>
        </w:rPr>
        <w:t xml:space="preserve"> „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Лина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арт</w:t>
      </w:r>
      <w:proofErr w:type="spellEnd"/>
      <w:proofErr w:type="gramStart"/>
      <w:r w:rsidRPr="00574E0E">
        <w:rPr>
          <w:rFonts w:ascii="All Times New Roman" w:hAnsi="All Times New Roman" w:cs="All Times New Roman"/>
          <w:sz w:val="26"/>
          <w:szCs w:val="26"/>
          <w:lang w:val="bg-BG"/>
        </w:rPr>
        <w:t xml:space="preserve">“ </w:t>
      </w:r>
      <w:r w:rsidRPr="00574E0E">
        <w:rPr>
          <w:rFonts w:ascii="All Times New Roman" w:hAnsi="All Times New Roman" w:cs="All Times New Roman"/>
          <w:sz w:val="26"/>
          <w:szCs w:val="26"/>
        </w:rPr>
        <w:t>с</w:t>
      </w:r>
      <w:proofErr w:type="gram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ученици</w:t>
      </w:r>
      <w:proofErr w:type="spellEnd"/>
    </w:p>
    <w:p w:rsidR="00C76A9F" w:rsidRPr="00574E0E" w:rsidRDefault="00C76A9F" w:rsidP="00C76A9F">
      <w:pPr>
        <w:spacing w:line="23" w:lineRule="atLeast"/>
        <w:jc w:val="both"/>
        <w:rPr>
          <w:rFonts w:ascii="All Times New Roman" w:hAnsi="All Times New Roman" w:cs="All Times New Roman"/>
          <w:sz w:val="26"/>
          <w:szCs w:val="26"/>
        </w:rPr>
      </w:pP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Творческа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работилница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за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декупаж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,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квилинг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и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други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техники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с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ръководител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Радка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Велева</w:t>
      </w:r>
      <w:proofErr w:type="spellEnd"/>
    </w:p>
    <w:p w:rsidR="00C76A9F" w:rsidRPr="00574E0E" w:rsidRDefault="00C76A9F" w:rsidP="00C76A9F">
      <w:pPr>
        <w:pStyle w:val="a3"/>
        <w:spacing w:line="23" w:lineRule="atLeast"/>
        <w:ind w:left="0"/>
        <w:jc w:val="both"/>
        <w:rPr>
          <w:rFonts w:ascii="All Times New Roman" w:hAnsi="All Times New Roman" w:cs="All Times New Roman"/>
          <w:sz w:val="26"/>
          <w:szCs w:val="26"/>
        </w:rPr>
      </w:pPr>
      <w:r w:rsidRPr="00574E0E">
        <w:rPr>
          <w:rFonts w:ascii="All Times New Roman" w:hAnsi="All Times New Roman" w:cs="All Times New Roman"/>
          <w:sz w:val="26"/>
          <w:szCs w:val="26"/>
        </w:rPr>
        <w:t>Български традиции и обичаи</w:t>
      </w:r>
    </w:p>
    <w:p w:rsidR="005D57D4" w:rsidRPr="00574E0E" w:rsidRDefault="005D57D4" w:rsidP="00C76A9F">
      <w:pPr>
        <w:pStyle w:val="a3"/>
        <w:spacing w:line="23" w:lineRule="atLeast"/>
        <w:ind w:left="0"/>
        <w:jc w:val="both"/>
        <w:rPr>
          <w:rFonts w:ascii="All Times New Roman" w:hAnsi="All Times New Roman" w:cs="All Times New Roman"/>
          <w:sz w:val="26"/>
          <w:szCs w:val="26"/>
        </w:rPr>
      </w:pPr>
    </w:p>
    <w:p w:rsidR="005D57D4" w:rsidRPr="00574E0E" w:rsidRDefault="005D57D4" w:rsidP="00C76A9F">
      <w:pPr>
        <w:pStyle w:val="a3"/>
        <w:spacing w:line="23" w:lineRule="atLeast"/>
        <w:ind w:left="0"/>
        <w:jc w:val="both"/>
        <w:rPr>
          <w:rFonts w:ascii="All Times New Roman" w:hAnsi="All Times New Roman" w:cs="All Times New Roman"/>
          <w:sz w:val="26"/>
          <w:szCs w:val="26"/>
        </w:rPr>
      </w:pPr>
    </w:p>
    <w:p w:rsidR="005D57D4" w:rsidRPr="00574E0E" w:rsidRDefault="005D57D4" w:rsidP="005D57D4">
      <w:pPr>
        <w:pStyle w:val="a3"/>
        <w:spacing w:line="23" w:lineRule="atLeast"/>
        <w:ind w:left="0"/>
        <w:jc w:val="center"/>
        <w:rPr>
          <w:rFonts w:ascii="All Times New Roman" w:hAnsi="All Times New Roman" w:cs="All Times New Roman"/>
          <w:b/>
          <w:sz w:val="26"/>
          <w:szCs w:val="26"/>
        </w:rPr>
      </w:pPr>
      <w:r w:rsidRPr="00574E0E">
        <w:rPr>
          <w:rFonts w:ascii="All Times New Roman" w:hAnsi="All Times New Roman" w:cs="All Times New Roman"/>
          <w:b/>
          <w:sz w:val="26"/>
          <w:szCs w:val="26"/>
        </w:rPr>
        <w:t>ШКОЛИ ПО ИЗКУСТВО</w:t>
      </w:r>
    </w:p>
    <w:p w:rsidR="00600D0E" w:rsidRPr="00574E0E" w:rsidRDefault="00600D0E" w:rsidP="00600D0E">
      <w:pPr>
        <w:spacing w:after="120"/>
        <w:jc w:val="center"/>
        <w:rPr>
          <w:rFonts w:ascii="All Times New Roman" w:hAnsi="All Times New Roman" w:cs="All Times New Roman"/>
          <w:b/>
          <w:sz w:val="26"/>
          <w:szCs w:val="26"/>
          <w:lang w:val="bg-BG"/>
        </w:rPr>
      </w:pPr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ПИАНО, ЛИТЕРАТУРНО ТВОРЧЕСТВО </w:t>
      </w:r>
    </w:p>
    <w:p w:rsidR="00ED74B4" w:rsidRPr="00574E0E" w:rsidRDefault="00ED74B4" w:rsidP="00ED74B4">
      <w:pPr>
        <w:jc w:val="center"/>
        <w:rPr>
          <w:rFonts w:ascii="All Times New Roman" w:hAnsi="All Times New Roman" w:cs="All Times New Roman"/>
          <w:sz w:val="26"/>
          <w:szCs w:val="26"/>
          <w:lang w:val="bg-BG"/>
        </w:rPr>
      </w:pPr>
      <w:r w:rsidRPr="00574E0E">
        <w:rPr>
          <w:rFonts w:ascii="All Times New Roman" w:hAnsi="All Times New Roman" w:cs="All Times New Roman"/>
          <w:sz w:val="26"/>
          <w:szCs w:val="26"/>
          <w:lang w:val="bg-BG"/>
        </w:rPr>
        <w:t xml:space="preserve">/преподавател </w:t>
      </w:r>
      <w:r w:rsidRPr="00574E0E">
        <w:rPr>
          <w:rFonts w:ascii="All Times New Roman" w:hAnsi="All Times New Roman" w:cs="All Times New Roman"/>
          <w:sz w:val="26"/>
          <w:szCs w:val="26"/>
          <w:lang w:val="bg-BG"/>
        </w:rPr>
        <w:t xml:space="preserve">Евгения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  <w:lang w:val="bg-BG"/>
        </w:rPr>
        <w:t>Тагарева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  <w:lang w:val="bg-BG"/>
        </w:rPr>
        <w:t>/</w:t>
      </w:r>
    </w:p>
    <w:p w:rsidR="00ED74B4" w:rsidRPr="00574E0E" w:rsidRDefault="00ED74B4" w:rsidP="00600D0E">
      <w:pPr>
        <w:spacing w:after="120"/>
        <w:jc w:val="center"/>
        <w:rPr>
          <w:rFonts w:ascii="All Times New Roman" w:hAnsi="All Times New Roman" w:cs="All Times New Roman"/>
          <w:sz w:val="26"/>
          <w:szCs w:val="26"/>
          <w:lang w:val="bg-BG"/>
        </w:rPr>
      </w:pPr>
    </w:p>
    <w:p w:rsidR="00600D0E" w:rsidRPr="00574E0E" w:rsidRDefault="00600D0E" w:rsidP="00600D0E">
      <w:pPr>
        <w:spacing w:after="120"/>
        <w:jc w:val="both"/>
        <w:rPr>
          <w:rFonts w:ascii="All Times New Roman" w:hAnsi="All Times New Roman" w:cs="All Times New Roman"/>
          <w:sz w:val="26"/>
          <w:szCs w:val="26"/>
        </w:rPr>
      </w:pPr>
      <w:r w:rsidRPr="00574E0E">
        <w:rPr>
          <w:rFonts w:ascii="All Times New Roman" w:hAnsi="All Times New Roman" w:cs="All Times New Roman"/>
          <w:sz w:val="26"/>
          <w:szCs w:val="26"/>
        </w:rPr>
        <w:t xml:space="preserve">   </w:t>
      </w:r>
      <w:proofErr w:type="spellStart"/>
      <w:proofErr w:type="gramStart"/>
      <w:r w:rsidRPr="00574E0E">
        <w:rPr>
          <w:rFonts w:ascii="All Times New Roman" w:hAnsi="All Times New Roman" w:cs="All Times New Roman"/>
          <w:sz w:val="26"/>
          <w:szCs w:val="26"/>
        </w:rPr>
        <w:t>През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2022 г.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дейностите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с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деца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и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младежи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бяха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съобразени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с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държавни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наредби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,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свързани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с КОВИД-19.</w:t>
      </w:r>
      <w:proofErr w:type="gram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Обучението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по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пиано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в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школата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към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читалището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продължи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да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proofErr w:type="gramStart"/>
      <w:r w:rsidRPr="00574E0E">
        <w:rPr>
          <w:rFonts w:ascii="All Times New Roman" w:hAnsi="All Times New Roman" w:cs="All Times New Roman"/>
          <w:sz w:val="26"/>
          <w:szCs w:val="26"/>
        </w:rPr>
        <w:t>се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провежда</w:t>
      </w:r>
      <w:proofErr w:type="spellEnd"/>
      <w:proofErr w:type="gramEnd"/>
      <w:r w:rsidRPr="00574E0E">
        <w:rPr>
          <w:rFonts w:ascii="All Times New Roman" w:hAnsi="All Times New Roman" w:cs="All Times New Roman"/>
          <w:sz w:val="26"/>
          <w:szCs w:val="26"/>
        </w:rPr>
        <w:t xml:space="preserve"> в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комбинирана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форма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–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на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живо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и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дистанционно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>.</w:t>
      </w:r>
    </w:p>
    <w:p w:rsidR="00600D0E" w:rsidRPr="00574E0E" w:rsidRDefault="00600D0E" w:rsidP="00600D0E">
      <w:pPr>
        <w:spacing w:after="120"/>
        <w:jc w:val="both"/>
        <w:rPr>
          <w:rFonts w:ascii="All Times New Roman" w:hAnsi="All Times New Roman" w:cs="All Times New Roman"/>
          <w:sz w:val="26"/>
          <w:szCs w:val="26"/>
        </w:rPr>
      </w:pP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lastRenderedPageBreak/>
        <w:t>През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месеците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януари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и февруари‘2022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положихме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сериозни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усилия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и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записахме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над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16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наши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ученици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с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видеоклипове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за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участие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във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r w:rsidRPr="00574E0E">
        <w:rPr>
          <w:rFonts w:ascii="All Times New Roman" w:hAnsi="All Times New Roman" w:cs="All Times New Roman"/>
          <w:b/>
          <w:sz w:val="26"/>
          <w:szCs w:val="26"/>
        </w:rPr>
        <w:t>ВТОРИ</w:t>
      </w:r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r w:rsidRPr="00574E0E">
        <w:rPr>
          <w:rFonts w:ascii="All Times New Roman" w:hAnsi="All Times New Roman" w:cs="All Times New Roman"/>
          <w:b/>
          <w:sz w:val="26"/>
          <w:szCs w:val="26"/>
        </w:rPr>
        <w:t>МЕЖДУНАРОДЕН ВИРТУАЛЕН МУЗИКАЛЕН ФЕСТИВАЛ „НАД ДЪГАТА“ – ЛОНДОН‘2022.</w:t>
      </w:r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Присъствието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ни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във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фестивала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беше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много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силно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и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бяха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най-голямата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група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измежду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150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участници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от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България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,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Англия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,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Германия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,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Италия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,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Мароко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,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Белгия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,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Холандия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и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др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>.</w:t>
      </w:r>
    </w:p>
    <w:p w:rsidR="00600D0E" w:rsidRPr="00574E0E" w:rsidRDefault="00600D0E" w:rsidP="00600D0E">
      <w:pPr>
        <w:spacing w:after="120"/>
        <w:jc w:val="both"/>
        <w:rPr>
          <w:rFonts w:ascii="All Times New Roman" w:hAnsi="All Times New Roman" w:cs="All Times New Roman"/>
          <w:sz w:val="26"/>
          <w:szCs w:val="26"/>
        </w:rPr>
      </w:pPr>
      <w:proofErr w:type="spellStart"/>
      <w:proofErr w:type="gramStart"/>
      <w:r w:rsidRPr="00574E0E">
        <w:rPr>
          <w:rFonts w:ascii="All Times New Roman" w:hAnsi="All Times New Roman" w:cs="All Times New Roman"/>
          <w:b/>
          <w:sz w:val="26"/>
          <w:szCs w:val="26"/>
        </w:rPr>
        <w:t>На</w:t>
      </w:r>
      <w:proofErr w:type="spellEnd"/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 26 </w:t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март</w:t>
      </w:r>
      <w:proofErr w:type="spellEnd"/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 2022 </w:t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имахме</w:t>
      </w:r>
      <w:proofErr w:type="spellEnd"/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възможност</w:t>
      </w:r>
      <w:proofErr w:type="spellEnd"/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да</w:t>
      </w:r>
      <w:proofErr w:type="spellEnd"/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представим</w:t>
      </w:r>
      <w:proofErr w:type="spellEnd"/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постиженията</w:t>
      </w:r>
      <w:proofErr w:type="spellEnd"/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на</w:t>
      </w:r>
      <w:proofErr w:type="spellEnd"/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музикалната</w:t>
      </w:r>
      <w:proofErr w:type="spellEnd"/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школа</w:t>
      </w:r>
      <w:proofErr w:type="spellEnd"/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 в </w:t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Лондон</w:t>
      </w:r>
      <w:proofErr w:type="spellEnd"/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, </w:t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където</w:t>
      </w:r>
      <w:proofErr w:type="spellEnd"/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се</w:t>
      </w:r>
      <w:proofErr w:type="spellEnd"/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проведе</w:t>
      </w:r>
      <w:proofErr w:type="spellEnd"/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финалният</w:t>
      </w:r>
      <w:proofErr w:type="spellEnd"/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концерт</w:t>
      </w:r>
      <w:proofErr w:type="spellEnd"/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на</w:t>
      </w:r>
      <w:proofErr w:type="spellEnd"/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фестивала</w:t>
      </w:r>
      <w:proofErr w:type="spellEnd"/>
      <w:r w:rsidRPr="00574E0E">
        <w:rPr>
          <w:rFonts w:ascii="All Times New Roman" w:hAnsi="All Times New Roman" w:cs="All Times New Roman"/>
          <w:b/>
          <w:sz w:val="26"/>
          <w:szCs w:val="26"/>
        </w:rPr>
        <w:t>.</w:t>
      </w:r>
      <w:proofErr w:type="gramEnd"/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 </w:t>
      </w:r>
      <w:r w:rsidRPr="00574E0E">
        <w:rPr>
          <w:rFonts w:ascii="All Times New Roman" w:hAnsi="All Times New Roman" w:cs="All Times New Roman"/>
          <w:sz w:val="26"/>
          <w:szCs w:val="26"/>
        </w:rPr>
        <w:br/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Ивелина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Томова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(13 г.),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Мария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Иванова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(16 г.),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Йоан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Иванов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(13 г.) и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Георги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Петков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(7 г.)</w:t>
      </w:r>
      <w:r w:rsidRPr="00574E0E">
        <w:rPr>
          <w:rFonts w:ascii="All Times New Roman" w:hAnsi="All Times New Roman" w:cs="All Times New Roman"/>
          <w:sz w:val="26"/>
          <w:szCs w:val="26"/>
          <w:lang w:val="bg-BG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направиха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незабравимо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впечатление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на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публиката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gramStart"/>
      <w:r w:rsidRPr="00574E0E">
        <w:rPr>
          <w:rFonts w:ascii="All Times New Roman" w:hAnsi="All Times New Roman" w:cs="All Times New Roman"/>
          <w:sz w:val="26"/>
          <w:szCs w:val="26"/>
        </w:rPr>
        <w:t xml:space="preserve">в 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британската</w:t>
      </w:r>
      <w:proofErr w:type="spellEnd"/>
      <w:proofErr w:type="gram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столица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>.</w:t>
      </w:r>
    </w:p>
    <w:p w:rsidR="00600D0E" w:rsidRPr="00574E0E" w:rsidRDefault="00600D0E" w:rsidP="00600D0E">
      <w:pPr>
        <w:spacing w:after="120"/>
        <w:jc w:val="both"/>
        <w:rPr>
          <w:rFonts w:ascii="All Times New Roman" w:hAnsi="All Times New Roman" w:cs="All Times New Roman"/>
          <w:sz w:val="26"/>
          <w:szCs w:val="26"/>
          <w:lang w:val="bg-BG"/>
        </w:rPr>
      </w:pPr>
      <w:r w:rsidRPr="00574E0E">
        <w:rPr>
          <w:rFonts w:ascii="All Times New Roman" w:hAnsi="All Times New Roman" w:cs="All Times New Roman"/>
          <w:sz w:val="26"/>
          <w:szCs w:val="26"/>
        </w:rPr>
        <w:t xml:space="preserve">   </w:t>
      </w:r>
      <w:proofErr w:type="spellStart"/>
      <w:proofErr w:type="gramStart"/>
      <w:r w:rsidRPr="00574E0E">
        <w:rPr>
          <w:rFonts w:ascii="All Times New Roman" w:hAnsi="All Times New Roman" w:cs="All Times New Roman"/>
          <w:sz w:val="26"/>
          <w:szCs w:val="26"/>
        </w:rPr>
        <w:t>След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намаляване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на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забраните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за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публични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събития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,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на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21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април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организирахме</w:t>
      </w:r>
      <w:proofErr w:type="spellEnd"/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публичен</w:t>
      </w:r>
      <w:proofErr w:type="spellEnd"/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Великденски</w:t>
      </w:r>
      <w:proofErr w:type="spellEnd"/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концерт</w:t>
      </w:r>
      <w:proofErr w:type="spellEnd"/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 </w:t>
      </w:r>
      <w:r w:rsidRPr="00574E0E">
        <w:rPr>
          <w:rFonts w:ascii="All Times New Roman" w:hAnsi="All Times New Roman" w:cs="All Times New Roman"/>
          <w:sz w:val="26"/>
          <w:szCs w:val="26"/>
        </w:rPr>
        <w:t xml:space="preserve">в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залата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на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Евангелска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съборна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църква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  <w:lang w:val="en-GB"/>
        </w:rPr>
        <w:t>.</w:t>
      </w:r>
      <w:proofErr w:type="gram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proofErr w:type="gramStart"/>
      <w:r w:rsidRPr="00574E0E">
        <w:rPr>
          <w:rFonts w:ascii="All Times New Roman" w:hAnsi="All Times New Roman" w:cs="All Times New Roman"/>
          <w:sz w:val="26"/>
          <w:szCs w:val="26"/>
        </w:rPr>
        <w:t>Събитието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бе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повод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да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връчим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и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дипломите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от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r w:rsidRPr="00574E0E">
        <w:rPr>
          <w:rFonts w:ascii="All Times New Roman" w:hAnsi="All Times New Roman" w:cs="All Times New Roman"/>
          <w:sz w:val="26"/>
          <w:szCs w:val="26"/>
          <w:lang w:val="bg-BG"/>
        </w:rPr>
        <w:t xml:space="preserve">Втори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виртуален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фестивал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–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Лондон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2022.</w:t>
      </w:r>
      <w:proofErr w:type="gramEnd"/>
    </w:p>
    <w:p w:rsidR="00600D0E" w:rsidRPr="00574E0E" w:rsidRDefault="00600D0E" w:rsidP="00600D0E">
      <w:pPr>
        <w:spacing w:after="120"/>
        <w:jc w:val="both"/>
        <w:rPr>
          <w:rFonts w:ascii="All Times New Roman" w:hAnsi="All Times New Roman" w:cs="All Times New Roman"/>
          <w:b/>
          <w:sz w:val="26"/>
          <w:szCs w:val="26"/>
        </w:rPr>
      </w:pPr>
      <w:r w:rsidRPr="00574E0E">
        <w:rPr>
          <w:rFonts w:ascii="All Times New Roman" w:hAnsi="All Times New Roman" w:cs="All Times New Roman"/>
          <w:sz w:val="26"/>
          <w:szCs w:val="26"/>
        </w:rPr>
        <w:t xml:space="preserve">  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Ситуацията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през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месец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май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и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юни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позволи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провеждането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на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живо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на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r w:rsidRPr="00574E0E">
        <w:rPr>
          <w:rFonts w:ascii="All Times New Roman" w:hAnsi="All Times New Roman" w:cs="All Times New Roman"/>
          <w:sz w:val="26"/>
          <w:szCs w:val="26"/>
          <w:lang w:val="en-GB"/>
        </w:rPr>
        <w:t xml:space="preserve">XXII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Национален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музикален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конкурс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„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Милчо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Петров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“ в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Читалище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„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Шалом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“,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където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отново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бяхме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най-активната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и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многобройна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група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със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следните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отличия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>:</w:t>
      </w:r>
      <w:r w:rsidRPr="00574E0E">
        <w:rPr>
          <w:rFonts w:ascii="All Times New Roman" w:hAnsi="All Times New Roman" w:cs="All Times New Roman"/>
          <w:sz w:val="26"/>
          <w:szCs w:val="26"/>
        </w:rPr>
        <w:br/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Първа</w:t>
      </w:r>
      <w:proofErr w:type="spellEnd"/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възрастова</w:t>
      </w:r>
      <w:proofErr w:type="spellEnd"/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група</w:t>
      </w:r>
      <w:proofErr w:type="spellEnd"/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: </w:t>
      </w:r>
    </w:p>
    <w:p w:rsidR="00600D0E" w:rsidRPr="00574E0E" w:rsidRDefault="00600D0E" w:rsidP="00600D0E">
      <w:pPr>
        <w:spacing w:after="120"/>
        <w:jc w:val="both"/>
        <w:rPr>
          <w:rFonts w:ascii="All Times New Roman" w:hAnsi="All Times New Roman" w:cs="All Times New Roman"/>
          <w:b/>
          <w:sz w:val="26"/>
          <w:szCs w:val="26"/>
        </w:rPr>
      </w:pPr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СОФИЯ АТИАС, 8 </w:t>
      </w:r>
      <w:proofErr w:type="gramStart"/>
      <w:r w:rsidRPr="00574E0E">
        <w:rPr>
          <w:rFonts w:ascii="All Times New Roman" w:hAnsi="All Times New Roman" w:cs="All Times New Roman"/>
          <w:b/>
          <w:sz w:val="26"/>
          <w:szCs w:val="26"/>
        </w:rPr>
        <w:t>г.,</w:t>
      </w:r>
      <w:proofErr w:type="gramEnd"/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златен</w:t>
      </w:r>
      <w:proofErr w:type="spellEnd"/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медал</w:t>
      </w:r>
      <w:proofErr w:type="spellEnd"/>
    </w:p>
    <w:p w:rsidR="00600D0E" w:rsidRPr="00574E0E" w:rsidRDefault="00600D0E" w:rsidP="00600D0E">
      <w:pPr>
        <w:spacing w:after="120"/>
        <w:jc w:val="both"/>
        <w:rPr>
          <w:rFonts w:ascii="All Times New Roman" w:hAnsi="All Times New Roman" w:cs="All Times New Roman"/>
          <w:b/>
          <w:sz w:val="26"/>
          <w:szCs w:val="26"/>
        </w:rPr>
      </w:pPr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ЛИЛИЯ КОЗАРЕВА, </w:t>
      </w:r>
      <w:proofErr w:type="gramStart"/>
      <w:r w:rsidRPr="00574E0E">
        <w:rPr>
          <w:rFonts w:ascii="All Times New Roman" w:hAnsi="All Times New Roman" w:cs="All Times New Roman"/>
          <w:b/>
          <w:sz w:val="26"/>
          <w:szCs w:val="26"/>
        </w:rPr>
        <w:t>7</w:t>
      </w:r>
      <w:proofErr w:type="gramEnd"/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 г. (</w:t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незряща</w:t>
      </w:r>
      <w:proofErr w:type="spellEnd"/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), </w:t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сребърен</w:t>
      </w:r>
      <w:proofErr w:type="spellEnd"/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медал</w:t>
      </w:r>
      <w:proofErr w:type="spellEnd"/>
    </w:p>
    <w:p w:rsidR="00600D0E" w:rsidRPr="00574E0E" w:rsidRDefault="00600D0E" w:rsidP="00600D0E">
      <w:pPr>
        <w:spacing w:after="120"/>
        <w:jc w:val="both"/>
        <w:rPr>
          <w:rFonts w:ascii="All Times New Roman" w:hAnsi="All Times New Roman" w:cs="All Times New Roman"/>
          <w:b/>
          <w:sz w:val="26"/>
          <w:szCs w:val="26"/>
        </w:rPr>
      </w:pPr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ДИМИТЪР САЛЧЕВ, </w:t>
      </w:r>
      <w:proofErr w:type="gramStart"/>
      <w:r w:rsidRPr="00574E0E">
        <w:rPr>
          <w:rFonts w:ascii="All Times New Roman" w:hAnsi="All Times New Roman" w:cs="All Times New Roman"/>
          <w:b/>
          <w:sz w:val="26"/>
          <w:szCs w:val="26"/>
        </w:rPr>
        <w:t>8г.,</w:t>
      </w:r>
      <w:proofErr w:type="gramEnd"/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бронзов</w:t>
      </w:r>
      <w:proofErr w:type="spellEnd"/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медал</w:t>
      </w:r>
      <w:proofErr w:type="spellEnd"/>
    </w:p>
    <w:p w:rsidR="00600D0E" w:rsidRPr="00574E0E" w:rsidRDefault="00600D0E" w:rsidP="00600D0E">
      <w:pPr>
        <w:spacing w:after="120"/>
        <w:jc w:val="both"/>
        <w:rPr>
          <w:rFonts w:ascii="All Times New Roman" w:hAnsi="All Times New Roman" w:cs="All Times New Roman"/>
          <w:sz w:val="26"/>
          <w:szCs w:val="26"/>
        </w:rPr>
      </w:pPr>
      <w:r w:rsidRPr="00574E0E">
        <w:rPr>
          <w:rFonts w:ascii="All Times New Roman" w:hAnsi="All Times New Roman" w:cs="All Times New Roman"/>
          <w:sz w:val="26"/>
          <w:szCs w:val="26"/>
        </w:rPr>
        <w:t xml:space="preserve">ГЕОРГИ ПЕТКОВ, </w:t>
      </w:r>
      <w:proofErr w:type="gramStart"/>
      <w:r w:rsidRPr="00574E0E">
        <w:rPr>
          <w:rFonts w:ascii="All Times New Roman" w:hAnsi="All Times New Roman" w:cs="All Times New Roman"/>
          <w:sz w:val="26"/>
          <w:szCs w:val="26"/>
        </w:rPr>
        <w:t>7г.,</w:t>
      </w:r>
      <w:proofErr w:type="gramEnd"/>
      <w:r w:rsidRPr="00574E0E">
        <w:rPr>
          <w:rFonts w:ascii="All Times New Roman" w:hAnsi="All Times New Roman" w:cs="All Times New Roman"/>
          <w:sz w:val="26"/>
          <w:szCs w:val="26"/>
        </w:rPr>
        <w:t xml:space="preserve"> ДАРИНА ИВАНОВА, 6г., ВЕСЕЛА ЧЕРВАРОВА,5 г. (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поощрение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>)</w:t>
      </w:r>
    </w:p>
    <w:p w:rsidR="00600D0E" w:rsidRPr="00574E0E" w:rsidRDefault="00600D0E" w:rsidP="00600D0E">
      <w:pPr>
        <w:spacing w:after="120"/>
        <w:jc w:val="both"/>
        <w:rPr>
          <w:rFonts w:ascii="All Times New Roman" w:hAnsi="All Times New Roman" w:cs="All Times New Roman"/>
          <w:b/>
          <w:sz w:val="26"/>
          <w:szCs w:val="26"/>
        </w:rPr>
      </w:pP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Трета</w:t>
      </w:r>
      <w:proofErr w:type="spellEnd"/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възрастова</w:t>
      </w:r>
      <w:proofErr w:type="spellEnd"/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група</w:t>
      </w:r>
      <w:proofErr w:type="spellEnd"/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: </w:t>
      </w:r>
    </w:p>
    <w:p w:rsidR="00600D0E" w:rsidRPr="00574E0E" w:rsidRDefault="00600D0E" w:rsidP="00600D0E">
      <w:pPr>
        <w:spacing w:after="120"/>
        <w:jc w:val="both"/>
        <w:rPr>
          <w:rFonts w:ascii="All Times New Roman" w:hAnsi="All Times New Roman" w:cs="All Times New Roman"/>
          <w:b/>
          <w:sz w:val="26"/>
          <w:szCs w:val="26"/>
        </w:rPr>
      </w:pPr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КЛАВИРНИ ДУО МАРИЯ ИВАНОВА, 16 г. - ЙОАН ИВАНОВ, 13 </w:t>
      </w:r>
      <w:proofErr w:type="gramStart"/>
      <w:r w:rsidRPr="00574E0E">
        <w:rPr>
          <w:rFonts w:ascii="All Times New Roman" w:hAnsi="All Times New Roman" w:cs="All Times New Roman"/>
          <w:b/>
          <w:sz w:val="26"/>
          <w:szCs w:val="26"/>
        </w:rPr>
        <w:t>г.,</w:t>
      </w:r>
      <w:proofErr w:type="gramEnd"/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златни</w:t>
      </w:r>
      <w:proofErr w:type="spellEnd"/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медали</w:t>
      </w:r>
      <w:proofErr w:type="spellEnd"/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за</w:t>
      </w:r>
      <w:proofErr w:type="spellEnd"/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ансамблово</w:t>
      </w:r>
      <w:proofErr w:type="spellEnd"/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изпълнение</w:t>
      </w:r>
      <w:proofErr w:type="spellEnd"/>
    </w:p>
    <w:p w:rsidR="00600D0E" w:rsidRPr="00574E0E" w:rsidRDefault="00600D0E" w:rsidP="00600D0E">
      <w:pPr>
        <w:spacing w:after="120"/>
        <w:jc w:val="both"/>
        <w:rPr>
          <w:rFonts w:ascii="All Times New Roman" w:hAnsi="All Times New Roman" w:cs="All Times New Roman"/>
          <w:b/>
          <w:sz w:val="26"/>
          <w:szCs w:val="26"/>
        </w:rPr>
      </w:pPr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БЛАГОВЕСТА КЪНЧЕВА, 16 </w:t>
      </w:r>
      <w:proofErr w:type="gramStart"/>
      <w:r w:rsidRPr="00574E0E">
        <w:rPr>
          <w:rFonts w:ascii="All Times New Roman" w:hAnsi="All Times New Roman" w:cs="All Times New Roman"/>
          <w:b/>
          <w:sz w:val="26"/>
          <w:szCs w:val="26"/>
        </w:rPr>
        <w:t>г.,</w:t>
      </w:r>
      <w:proofErr w:type="gramEnd"/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сребърен</w:t>
      </w:r>
      <w:proofErr w:type="spellEnd"/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медал</w:t>
      </w:r>
      <w:proofErr w:type="spellEnd"/>
    </w:p>
    <w:p w:rsidR="00600D0E" w:rsidRPr="00574E0E" w:rsidRDefault="00600D0E" w:rsidP="00600D0E">
      <w:pPr>
        <w:spacing w:after="120"/>
        <w:jc w:val="both"/>
        <w:rPr>
          <w:rFonts w:ascii="All Times New Roman" w:hAnsi="All Times New Roman" w:cs="All Times New Roman"/>
          <w:sz w:val="26"/>
          <w:szCs w:val="26"/>
        </w:rPr>
      </w:pPr>
      <w:r w:rsidRPr="00574E0E">
        <w:rPr>
          <w:rFonts w:ascii="All Times New Roman" w:hAnsi="All Times New Roman" w:cs="All Times New Roman"/>
          <w:sz w:val="26"/>
          <w:szCs w:val="26"/>
        </w:rPr>
        <w:t xml:space="preserve">ЙОРДАН ХЪНТОВ, 12 </w:t>
      </w:r>
      <w:proofErr w:type="gramStart"/>
      <w:r w:rsidRPr="00574E0E">
        <w:rPr>
          <w:rFonts w:ascii="All Times New Roman" w:hAnsi="All Times New Roman" w:cs="All Times New Roman"/>
          <w:sz w:val="26"/>
          <w:szCs w:val="26"/>
        </w:rPr>
        <w:t>г.,</w:t>
      </w:r>
      <w:proofErr w:type="gram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поощрение</w:t>
      </w:r>
      <w:proofErr w:type="spellEnd"/>
    </w:p>
    <w:p w:rsidR="00600D0E" w:rsidRPr="00574E0E" w:rsidRDefault="00600D0E" w:rsidP="00600D0E">
      <w:pPr>
        <w:spacing w:after="120"/>
        <w:jc w:val="both"/>
        <w:rPr>
          <w:rFonts w:ascii="All Times New Roman" w:hAnsi="All Times New Roman" w:cs="All Times New Roman"/>
          <w:sz w:val="26"/>
          <w:szCs w:val="26"/>
        </w:rPr>
      </w:pP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На</w:t>
      </w:r>
      <w:proofErr w:type="spellEnd"/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 2 </w:t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юни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/в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Евангелска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съборна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църква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/ и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на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17 </w:t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юни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в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Зала“Съединение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>“ (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Исторически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музей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Пловдив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)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се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проведоха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годишните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музикални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концерти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. </w:t>
      </w:r>
      <w:proofErr w:type="spellStart"/>
      <w:proofErr w:type="gramStart"/>
      <w:r w:rsidRPr="00574E0E">
        <w:rPr>
          <w:rFonts w:ascii="All Times New Roman" w:hAnsi="All Times New Roman" w:cs="All Times New Roman"/>
          <w:sz w:val="26"/>
          <w:szCs w:val="26"/>
        </w:rPr>
        <w:t>Те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бяха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два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,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за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да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не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се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получава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струпване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на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голямо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количество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изпълнители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и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публика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>.</w:t>
      </w:r>
      <w:proofErr w:type="gramEnd"/>
    </w:p>
    <w:p w:rsidR="00600D0E" w:rsidRPr="00574E0E" w:rsidRDefault="00600D0E" w:rsidP="00600D0E">
      <w:pPr>
        <w:spacing w:after="120"/>
        <w:jc w:val="both"/>
        <w:rPr>
          <w:rFonts w:ascii="All Times New Roman" w:hAnsi="All Times New Roman" w:cs="All Times New Roman"/>
          <w:b/>
          <w:sz w:val="26"/>
          <w:szCs w:val="26"/>
        </w:rPr>
      </w:pP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На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11 </w:t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юни</w:t>
      </w:r>
      <w:proofErr w:type="spellEnd"/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 2022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Евгения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Тагарева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,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Ивелина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Томова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и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Дарина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Иванова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гостуваха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на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фестивала</w:t>
      </w:r>
      <w:proofErr w:type="spellEnd"/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 „</w:t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Здравей</w:t>
      </w:r>
      <w:proofErr w:type="spellEnd"/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, </w:t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Здраве</w:t>
      </w:r>
      <w:proofErr w:type="spellEnd"/>
      <w:proofErr w:type="gramStart"/>
      <w:r w:rsidRPr="00574E0E">
        <w:rPr>
          <w:rFonts w:ascii="All Times New Roman" w:hAnsi="All Times New Roman" w:cs="All Times New Roman"/>
          <w:b/>
          <w:sz w:val="26"/>
          <w:szCs w:val="26"/>
        </w:rPr>
        <w:t>!“</w:t>
      </w:r>
      <w:proofErr w:type="gramEnd"/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 в </w:t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град</w:t>
      </w:r>
      <w:proofErr w:type="spellEnd"/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Тетевен</w:t>
      </w:r>
      <w:proofErr w:type="spellEnd"/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 с </w:t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концерт</w:t>
      </w:r>
      <w:proofErr w:type="spellEnd"/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от</w:t>
      </w:r>
      <w:proofErr w:type="spellEnd"/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авторски</w:t>
      </w:r>
      <w:proofErr w:type="spellEnd"/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 и </w:t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класически</w:t>
      </w:r>
      <w:proofErr w:type="spellEnd"/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пиеси</w:t>
      </w:r>
      <w:proofErr w:type="spellEnd"/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за</w:t>
      </w:r>
      <w:proofErr w:type="spellEnd"/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пиано</w:t>
      </w:r>
      <w:proofErr w:type="spellEnd"/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, </w:t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клавирни</w:t>
      </w:r>
      <w:proofErr w:type="spellEnd"/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ансамбли</w:t>
      </w:r>
      <w:proofErr w:type="spellEnd"/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 и </w:t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вокални</w:t>
      </w:r>
      <w:proofErr w:type="spellEnd"/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изпълнения</w:t>
      </w:r>
      <w:proofErr w:type="spellEnd"/>
      <w:r w:rsidRPr="00574E0E">
        <w:rPr>
          <w:rFonts w:ascii="All Times New Roman" w:hAnsi="All Times New Roman" w:cs="All Times New Roman"/>
          <w:b/>
          <w:sz w:val="26"/>
          <w:szCs w:val="26"/>
        </w:rPr>
        <w:t>.</w:t>
      </w:r>
    </w:p>
    <w:p w:rsidR="00600D0E" w:rsidRPr="00574E0E" w:rsidRDefault="00600D0E" w:rsidP="009F29CB">
      <w:pPr>
        <w:spacing w:after="120"/>
        <w:jc w:val="both"/>
        <w:rPr>
          <w:rFonts w:ascii="All Times New Roman" w:hAnsi="All Times New Roman" w:cs="All Times New Roman"/>
          <w:sz w:val="26"/>
          <w:szCs w:val="26"/>
        </w:rPr>
      </w:pP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През</w:t>
      </w:r>
      <w:proofErr w:type="spellEnd"/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месец</w:t>
      </w:r>
      <w:proofErr w:type="spellEnd"/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юни</w:t>
      </w:r>
      <w:proofErr w:type="spellEnd"/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бе</w:t>
      </w:r>
      <w:proofErr w:type="spellEnd"/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обявен</w:t>
      </w:r>
      <w:proofErr w:type="spellEnd"/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 МЛАДЕЖКИ ЛИТЕРАТУРЕН КОНКУРС </w:t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за</w:t>
      </w:r>
      <w:proofErr w:type="spellEnd"/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участие</w:t>
      </w:r>
      <w:proofErr w:type="spellEnd"/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 в </w:t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Творческия</w:t>
      </w:r>
      <w:proofErr w:type="spellEnd"/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литературен</w:t>
      </w:r>
      <w:proofErr w:type="spellEnd"/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клас</w:t>
      </w:r>
      <w:proofErr w:type="spellEnd"/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на</w:t>
      </w:r>
      <w:proofErr w:type="spellEnd"/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Лятна</w:t>
      </w:r>
      <w:proofErr w:type="spellEnd"/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академия</w:t>
      </w:r>
      <w:proofErr w:type="spellEnd"/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 „</w:t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Огънят</w:t>
      </w:r>
      <w:proofErr w:type="spellEnd"/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на</w:t>
      </w:r>
      <w:proofErr w:type="spellEnd"/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Орфей</w:t>
      </w:r>
      <w:proofErr w:type="spellEnd"/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“ 2022 – </w:t>
      </w:r>
      <w:proofErr w:type="spellStart"/>
      <w:r w:rsidRPr="00574E0E">
        <w:rPr>
          <w:rFonts w:ascii="All Times New Roman" w:hAnsi="All Times New Roman" w:cs="All Times New Roman"/>
          <w:b/>
          <w:sz w:val="26"/>
          <w:szCs w:val="26"/>
        </w:rPr>
        <w:t>Златоград</w:t>
      </w:r>
      <w:proofErr w:type="spellEnd"/>
      <w:r w:rsidRPr="00574E0E">
        <w:rPr>
          <w:rFonts w:ascii="All Times New Roman" w:hAnsi="All Times New Roman" w:cs="All Times New Roman"/>
          <w:b/>
          <w:sz w:val="26"/>
          <w:szCs w:val="26"/>
        </w:rPr>
        <w:t xml:space="preserve">.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Свои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творби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изпратиха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близо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40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деца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и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младежи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,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от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които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4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получих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  <w:lang w:val="bg-BG"/>
        </w:rPr>
        <w:t>а</w:t>
      </w:r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стипендии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за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участие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и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още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8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участници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бяха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номинирани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>.</w:t>
      </w:r>
    </w:p>
    <w:p w:rsidR="00600D0E" w:rsidRPr="00574E0E" w:rsidRDefault="00600D0E" w:rsidP="00600D0E">
      <w:pPr>
        <w:spacing w:after="120"/>
        <w:jc w:val="both"/>
        <w:rPr>
          <w:rFonts w:ascii="All Times New Roman" w:hAnsi="All Times New Roman" w:cs="All Times New Roman"/>
          <w:sz w:val="26"/>
          <w:szCs w:val="26"/>
          <w:lang w:val="bg-BG"/>
        </w:rPr>
      </w:pP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Творческият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литературен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клас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се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провежда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в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партньорство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с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Фондация“Огънят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на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Орфей</w:t>
      </w:r>
      <w:proofErr w:type="spellEnd"/>
      <w:proofErr w:type="gramStart"/>
      <w:r w:rsidRPr="00574E0E">
        <w:rPr>
          <w:rFonts w:ascii="All Times New Roman" w:hAnsi="All Times New Roman" w:cs="All Times New Roman"/>
          <w:sz w:val="26"/>
          <w:szCs w:val="26"/>
        </w:rPr>
        <w:t xml:space="preserve">“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през</w:t>
      </w:r>
      <w:proofErr w:type="spellEnd"/>
      <w:proofErr w:type="gram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месец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август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>.</w:t>
      </w:r>
    </w:p>
    <w:p w:rsidR="00600D0E" w:rsidRPr="00574E0E" w:rsidRDefault="00600D0E" w:rsidP="009F29CB">
      <w:pPr>
        <w:spacing w:after="120"/>
        <w:jc w:val="both"/>
        <w:rPr>
          <w:rFonts w:ascii="All Times New Roman" w:hAnsi="All Times New Roman" w:cs="All Times New Roman"/>
          <w:sz w:val="26"/>
          <w:szCs w:val="26"/>
          <w:lang w:val="bg-BG"/>
        </w:rPr>
      </w:pPr>
      <w:r w:rsidRPr="00574E0E">
        <w:rPr>
          <w:rFonts w:ascii="All Times New Roman" w:hAnsi="All Times New Roman" w:cs="All Times New Roman"/>
          <w:b/>
          <w:sz w:val="26"/>
          <w:szCs w:val="26"/>
          <w:lang w:val="bg-BG"/>
        </w:rPr>
        <w:lastRenderedPageBreak/>
        <w:t>Денят на будителите 1 ноември</w:t>
      </w:r>
      <w:r w:rsidRPr="00574E0E">
        <w:rPr>
          <w:rFonts w:ascii="All Times New Roman" w:hAnsi="All Times New Roman" w:cs="All Times New Roman"/>
          <w:sz w:val="26"/>
          <w:szCs w:val="26"/>
          <w:lang w:val="bg-BG"/>
        </w:rPr>
        <w:t xml:space="preserve"> бе отбелязан с </w:t>
      </w:r>
      <w:r w:rsidRPr="00574E0E">
        <w:rPr>
          <w:rFonts w:ascii="All Times New Roman" w:hAnsi="All Times New Roman" w:cs="All Times New Roman"/>
          <w:b/>
          <w:sz w:val="26"/>
          <w:szCs w:val="26"/>
          <w:lang w:val="bg-BG"/>
        </w:rPr>
        <w:t>Клавирен концерт пред публика в биб</w:t>
      </w:r>
      <w:r w:rsidR="00EE657B" w:rsidRPr="00574E0E">
        <w:rPr>
          <w:rFonts w:ascii="All Times New Roman" w:hAnsi="All Times New Roman" w:cs="All Times New Roman"/>
          <w:b/>
          <w:sz w:val="26"/>
          <w:szCs w:val="26"/>
          <w:lang w:val="bg-BG"/>
        </w:rPr>
        <w:t>ли</w:t>
      </w:r>
      <w:r w:rsidRPr="00574E0E">
        <w:rPr>
          <w:rFonts w:ascii="All Times New Roman" w:hAnsi="All Times New Roman" w:cs="All Times New Roman"/>
          <w:b/>
          <w:sz w:val="26"/>
          <w:szCs w:val="26"/>
          <w:lang w:val="bg-BG"/>
        </w:rPr>
        <w:t>отеката на читалището.</w:t>
      </w:r>
      <w:r w:rsidRPr="00574E0E">
        <w:rPr>
          <w:rFonts w:ascii="All Times New Roman" w:hAnsi="All Times New Roman" w:cs="All Times New Roman"/>
          <w:sz w:val="26"/>
          <w:szCs w:val="26"/>
          <w:lang w:val="bg-BG"/>
        </w:rPr>
        <w:t xml:space="preserve"> Младите изпълнители създадоха неповторима атмосфера в навечерието на празника.</w:t>
      </w:r>
    </w:p>
    <w:p w:rsidR="00EE657B" w:rsidRPr="00574E0E" w:rsidRDefault="00EE657B" w:rsidP="009F29CB">
      <w:pPr>
        <w:spacing w:after="120"/>
        <w:jc w:val="both"/>
        <w:rPr>
          <w:rFonts w:ascii="All Times New Roman" w:hAnsi="All Times New Roman" w:cs="All Times New Roman"/>
          <w:sz w:val="26"/>
          <w:szCs w:val="26"/>
          <w:lang w:val="bg-BG"/>
        </w:rPr>
      </w:pPr>
      <w:r w:rsidRPr="00574E0E">
        <w:rPr>
          <w:rFonts w:ascii="All Times New Roman" w:hAnsi="All Times New Roman" w:cs="All Times New Roman"/>
          <w:sz w:val="26"/>
          <w:szCs w:val="26"/>
          <w:lang w:val="bg-BG"/>
        </w:rPr>
        <w:t>Светлия празник Рождество Христово посрещнахме с няколко музикални изяви:</w:t>
      </w:r>
    </w:p>
    <w:p w:rsidR="00EE657B" w:rsidRPr="00574E0E" w:rsidRDefault="00EE657B" w:rsidP="009F29CB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ll Times New Roman" w:hAnsi="All Times New Roman" w:cs="All Times New Roman"/>
          <w:sz w:val="26"/>
          <w:szCs w:val="26"/>
        </w:rPr>
      </w:pPr>
      <w:r w:rsidRPr="00574E0E">
        <w:rPr>
          <w:rFonts w:ascii="All Times New Roman" w:hAnsi="All Times New Roman" w:cs="All Times New Roman"/>
          <w:sz w:val="26"/>
          <w:szCs w:val="26"/>
        </w:rPr>
        <w:t>Участие на таланти от школата в концерт с детско</w:t>
      </w:r>
      <w:r w:rsidR="00A15110" w:rsidRPr="00574E0E">
        <w:rPr>
          <w:rFonts w:ascii="All Times New Roman" w:hAnsi="All Times New Roman" w:cs="All Times New Roman"/>
          <w:sz w:val="26"/>
          <w:szCs w:val="26"/>
        </w:rPr>
        <w:t>-</w:t>
      </w:r>
      <w:r w:rsidRPr="00574E0E">
        <w:rPr>
          <w:rFonts w:ascii="All Times New Roman" w:hAnsi="All Times New Roman" w:cs="All Times New Roman"/>
          <w:sz w:val="26"/>
          <w:szCs w:val="26"/>
        </w:rPr>
        <w:t>юношески Рождествен оркестър на 17 декември</w:t>
      </w:r>
    </w:p>
    <w:p w:rsidR="00EE657B" w:rsidRPr="00574E0E" w:rsidRDefault="00EE657B" w:rsidP="009F29CB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ll Times New Roman" w:hAnsi="All Times New Roman" w:cs="All Times New Roman"/>
          <w:sz w:val="26"/>
          <w:szCs w:val="26"/>
        </w:rPr>
      </w:pPr>
      <w:r w:rsidRPr="00574E0E">
        <w:rPr>
          <w:rFonts w:ascii="All Times New Roman" w:hAnsi="All Times New Roman" w:cs="All Times New Roman"/>
          <w:sz w:val="26"/>
          <w:szCs w:val="26"/>
        </w:rPr>
        <w:t xml:space="preserve">Клавирен концерт в читалището на 19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декември</w:t>
      </w:r>
    </w:p>
    <w:p w:rsidR="00EE657B" w:rsidRPr="00574E0E" w:rsidRDefault="00EE657B" w:rsidP="009F29CB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ll Times New Roman" w:hAnsi="All Times New Roman" w:cs="All Times New Roman"/>
          <w:sz w:val="26"/>
          <w:szCs w:val="26"/>
        </w:rPr>
      </w:pP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Рождествен </w:t>
      </w:r>
      <w:r w:rsidRPr="00574E0E">
        <w:rPr>
          <w:rFonts w:ascii="All Times New Roman" w:hAnsi="All Times New Roman" w:cs="All Times New Roman"/>
          <w:sz w:val="26"/>
          <w:szCs w:val="26"/>
        </w:rPr>
        <w:t>концерт</w:t>
      </w:r>
      <w:r w:rsidRPr="00574E0E">
        <w:rPr>
          <w:rFonts w:ascii="All Times New Roman" w:hAnsi="All Times New Roman" w:cs="All Times New Roman"/>
          <w:sz w:val="26"/>
          <w:szCs w:val="26"/>
        </w:rPr>
        <w:t xml:space="preserve"> в ЕСЦ на 20 декември</w:t>
      </w:r>
    </w:p>
    <w:p w:rsidR="00C011B8" w:rsidRPr="00574E0E" w:rsidRDefault="00C011B8" w:rsidP="00C011B8">
      <w:pPr>
        <w:spacing w:after="120"/>
        <w:jc w:val="both"/>
        <w:rPr>
          <w:rFonts w:ascii="All Times New Roman" w:hAnsi="All Times New Roman" w:cs="All Times New Roman"/>
          <w:sz w:val="26"/>
          <w:szCs w:val="26"/>
          <w:lang w:val="bg-BG"/>
        </w:rPr>
      </w:pPr>
      <w:r w:rsidRPr="00574E0E">
        <w:rPr>
          <w:rFonts w:ascii="All Times New Roman" w:hAnsi="All Times New Roman" w:cs="All Times New Roman"/>
          <w:sz w:val="26"/>
          <w:szCs w:val="26"/>
          <w:lang w:val="bg-BG"/>
        </w:rPr>
        <w:t xml:space="preserve">В школата по пиано се обучават 7 деца и младежи със СОП, от които 3 незрящи. </w:t>
      </w:r>
      <w:r w:rsidRPr="00574E0E">
        <w:rPr>
          <w:rFonts w:ascii="All Times New Roman" w:hAnsi="All Times New Roman" w:cs="All Times New Roman"/>
          <w:sz w:val="26"/>
          <w:szCs w:val="26"/>
          <w:lang w:val="bg-BG"/>
        </w:rPr>
        <w:br/>
      </w:r>
      <w:r w:rsidRPr="00574E0E">
        <w:rPr>
          <w:rFonts w:ascii="All Times New Roman" w:hAnsi="All Times New Roman" w:cs="All Times New Roman"/>
          <w:b/>
          <w:sz w:val="26"/>
          <w:szCs w:val="26"/>
          <w:lang w:val="bg-BG"/>
        </w:rPr>
        <w:t>Наша гордост е Дарина Иванова, незряща студентка, пълна отличничка в специалност „Музика“ /пиано/ в ПУ „П. Хилендарски“,</w:t>
      </w:r>
      <w:r w:rsidRPr="00574E0E">
        <w:rPr>
          <w:rFonts w:ascii="All Times New Roman" w:hAnsi="All Times New Roman" w:cs="All Times New Roman"/>
          <w:sz w:val="26"/>
          <w:szCs w:val="26"/>
          <w:lang w:val="bg-BG"/>
        </w:rPr>
        <w:t xml:space="preserve"> която паралелно продължава работа с преподавателката Евгения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  <w:lang w:val="bg-BG"/>
        </w:rPr>
        <w:t>Тагарева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  <w:lang w:val="bg-BG"/>
        </w:rPr>
        <w:t>.</w:t>
      </w:r>
    </w:p>
    <w:p w:rsidR="00600D0E" w:rsidRPr="00574E0E" w:rsidRDefault="00600D0E" w:rsidP="009F29CB">
      <w:pPr>
        <w:spacing w:after="120"/>
        <w:jc w:val="both"/>
        <w:rPr>
          <w:rFonts w:ascii="All Times New Roman" w:hAnsi="All Times New Roman" w:cs="All Times New Roman"/>
          <w:sz w:val="26"/>
          <w:szCs w:val="26"/>
          <w:lang w:val="bg-BG"/>
        </w:rPr>
      </w:pPr>
      <w:proofErr w:type="spellStart"/>
      <w:proofErr w:type="gramStart"/>
      <w:r w:rsidRPr="00574E0E">
        <w:rPr>
          <w:rFonts w:ascii="All Times New Roman" w:hAnsi="All Times New Roman" w:cs="All Times New Roman"/>
          <w:sz w:val="26"/>
          <w:szCs w:val="26"/>
        </w:rPr>
        <w:t>Изброените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прекрасни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събития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се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осъществиха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благодарение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на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подкрепата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на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всички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родители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на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деца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от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музикалната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и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литературна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школа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,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като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най-щедри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спонсорства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получихме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от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ВЕСЕЛА ЧЕРВАРОВА, ВЕНЦИСЛАВ ИВАНОВ (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за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фестивала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в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Лондон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>) и ВЕСЕЛА СТАНЧЕВА (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за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литературни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стипендии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>).</w:t>
      </w:r>
      <w:proofErr w:type="gramEnd"/>
    </w:p>
    <w:p w:rsidR="009F29CB" w:rsidRPr="00574E0E" w:rsidRDefault="009F29CB" w:rsidP="009F29CB">
      <w:pPr>
        <w:spacing w:after="120"/>
        <w:jc w:val="both"/>
        <w:rPr>
          <w:rFonts w:ascii="All Times New Roman" w:hAnsi="All Times New Roman" w:cs="All Times New Roman"/>
          <w:sz w:val="26"/>
          <w:szCs w:val="26"/>
          <w:lang w:val="bg-BG"/>
        </w:rPr>
      </w:pPr>
    </w:p>
    <w:p w:rsidR="009F29CB" w:rsidRPr="00574E0E" w:rsidRDefault="009F29CB" w:rsidP="009F29CB">
      <w:pPr>
        <w:spacing w:after="120"/>
        <w:jc w:val="center"/>
        <w:rPr>
          <w:rFonts w:ascii="All Times New Roman" w:hAnsi="All Times New Roman" w:cs="All Times New Roman"/>
          <w:b/>
          <w:sz w:val="26"/>
          <w:szCs w:val="26"/>
          <w:lang w:val="bg-BG"/>
        </w:rPr>
      </w:pPr>
      <w:r w:rsidRPr="00574E0E">
        <w:rPr>
          <w:rFonts w:ascii="All Times New Roman" w:hAnsi="All Times New Roman" w:cs="All Times New Roman"/>
          <w:b/>
          <w:sz w:val="26"/>
          <w:szCs w:val="26"/>
          <w:lang w:val="bg-BG"/>
        </w:rPr>
        <w:t>ШКОЛА ПО ИЗОБРАЗИТЕЛНО ИЗКУСТВО</w:t>
      </w:r>
    </w:p>
    <w:p w:rsidR="00ED74B4" w:rsidRPr="00574E0E" w:rsidRDefault="00ED74B4" w:rsidP="00ED74B4">
      <w:pPr>
        <w:jc w:val="center"/>
        <w:rPr>
          <w:rFonts w:ascii="All Times New Roman" w:hAnsi="All Times New Roman" w:cs="All Times New Roman"/>
          <w:sz w:val="26"/>
          <w:szCs w:val="26"/>
          <w:lang w:val="bg-BG"/>
        </w:rPr>
      </w:pPr>
      <w:r w:rsidRPr="00574E0E">
        <w:rPr>
          <w:rFonts w:ascii="All Times New Roman" w:hAnsi="All Times New Roman" w:cs="All Times New Roman"/>
          <w:sz w:val="26"/>
          <w:szCs w:val="26"/>
          <w:lang w:val="bg-BG"/>
        </w:rPr>
        <w:t xml:space="preserve">/преподавател </w:t>
      </w:r>
      <w:r w:rsidRPr="00574E0E">
        <w:rPr>
          <w:rFonts w:ascii="All Times New Roman" w:hAnsi="All Times New Roman" w:cs="All Times New Roman"/>
          <w:sz w:val="26"/>
          <w:szCs w:val="26"/>
          <w:lang w:val="bg-BG"/>
        </w:rPr>
        <w:t xml:space="preserve">Мария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  <w:lang w:val="bg-BG"/>
        </w:rPr>
        <w:t>Катилева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  <w:lang w:val="bg-BG"/>
        </w:rPr>
        <w:t>/</w:t>
      </w:r>
    </w:p>
    <w:p w:rsidR="00ED74B4" w:rsidRPr="00574E0E" w:rsidRDefault="00ED74B4" w:rsidP="009F29CB">
      <w:pPr>
        <w:spacing w:after="120"/>
        <w:jc w:val="center"/>
        <w:rPr>
          <w:rFonts w:ascii="All Times New Roman" w:hAnsi="All Times New Roman" w:cs="All Times New Roman"/>
          <w:b/>
          <w:sz w:val="26"/>
          <w:szCs w:val="26"/>
          <w:lang w:val="bg-BG"/>
        </w:rPr>
      </w:pPr>
    </w:p>
    <w:p w:rsidR="009F29CB" w:rsidRPr="00574E0E" w:rsidRDefault="009F29CB" w:rsidP="00ED74B4">
      <w:pPr>
        <w:ind w:firstLine="708"/>
        <w:jc w:val="both"/>
        <w:rPr>
          <w:rFonts w:ascii="All Times New Roman" w:hAnsi="All Times New Roman" w:cs="All Times New Roman"/>
          <w:sz w:val="26"/>
          <w:szCs w:val="26"/>
        </w:rPr>
      </w:pP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През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изтеклата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2022</w:t>
      </w:r>
      <w:r w:rsidRPr="00574E0E">
        <w:rPr>
          <w:rFonts w:ascii="All Times New Roman" w:hAnsi="All Times New Roman" w:cs="All Times New Roman"/>
          <w:sz w:val="26"/>
          <w:szCs w:val="26"/>
          <w:lang w:val="bg-BG"/>
        </w:rPr>
        <w:t xml:space="preserve"> </w:t>
      </w:r>
      <w:r w:rsidRPr="00574E0E">
        <w:rPr>
          <w:rFonts w:ascii="All Times New Roman" w:hAnsi="All Times New Roman" w:cs="All Times New Roman"/>
          <w:sz w:val="26"/>
          <w:szCs w:val="26"/>
        </w:rPr>
        <w:t xml:space="preserve">г.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школата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по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рисуване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е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посетена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от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67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деца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и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възрастни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,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които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се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докоснаха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до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изобразителното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изкуство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по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един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или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друг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начин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. </w:t>
      </w:r>
      <w:proofErr w:type="spellStart"/>
      <w:proofErr w:type="gramStart"/>
      <w:r w:rsidRPr="00574E0E">
        <w:rPr>
          <w:rFonts w:ascii="All Times New Roman" w:hAnsi="All Times New Roman" w:cs="All Times New Roman"/>
          <w:sz w:val="26"/>
          <w:szCs w:val="26"/>
        </w:rPr>
        <w:t>Някои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от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тях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продължиха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заниманията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си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при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нас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, а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други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бяха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гости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на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Пловдив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и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България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или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търсеха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подходящо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за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себе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си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занимание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>.</w:t>
      </w:r>
      <w:proofErr w:type="gramEnd"/>
    </w:p>
    <w:p w:rsidR="009F29CB" w:rsidRPr="00574E0E" w:rsidRDefault="009F29CB" w:rsidP="00ED74B4">
      <w:pPr>
        <w:ind w:firstLine="708"/>
        <w:jc w:val="both"/>
        <w:rPr>
          <w:rFonts w:ascii="All Times New Roman" w:hAnsi="All Times New Roman" w:cs="All Times New Roman"/>
          <w:sz w:val="26"/>
          <w:szCs w:val="26"/>
        </w:rPr>
      </w:pPr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Ново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е</w:t>
      </w:r>
      <w:r w:rsidRPr="00574E0E">
        <w:rPr>
          <w:rFonts w:ascii="All Times New Roman" w:hAnsi="All Times New Roman" w:cs="All Times New Roman"/>
          <w:sz w:val="26"/>
          <w:szCs w:val="26"/>
          <w:lang w:val="bg-BG"/>
        </w:rPr>
        <w:t>,</w:t>
      </w:r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че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имаме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асистент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-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Мирела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Костова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,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която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е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наш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възпитаник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и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ученик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на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НГСЕИ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специалност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 „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Анимация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”,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тя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пое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групата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на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начинаещите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от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6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до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10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годишни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,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занятието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е 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във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вторник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от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18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до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19.30ч.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Освен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r w:rsidRPr="00574E0E">
        <w:rPr>
          <w:rFonts w:ascii="All Times New Roman" w:hAnsi="All Times New Roman" w:cs="All Times New Roman"/>
          <w:sz w:val="26"/>
          <w:szCs w:val="26"/>
          <w:lang w:val="bg-BG"/>
        </w:rPr>
        <w:t xml:space="preserve">с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изобразително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изкуство</w:t>
      </w:r>
      <w:proofErr w:type="spellEnd"/>
      <w:proofErr w:type="gramStart"/>
      <w:r w:rsidRPr="00574E0E">
        <w:rPr>
          <w:rFonts w:ascii="All Times New Roman" w:hAnsi="All Times New Roman" w:cs="All Times New Roman"/>
          <w:sz w:val="26"/>
          <w:szCs w:val="26"/>
          <w:lang w:val="bg-BG"/>
        </w:rPr>
        <w:t>,</w:t>
      </w:r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r w:rsidRPr="00574E0E">
        <w:rPr>
          <w:rFonts w:ascii="All Times New Roman" w:hAnsi="All Times New Roman" w:cs="All Times New Roman"/>
          <w:sz w:val="26"/>
          <w:szCs w:val="26"/>
          <w:lang w:val="bg-BG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децата</w:t>
      </w:r>
      <w:proofErr w:type="spellEnd"/>
      <w:proofErr w:type="gram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ще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се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запознаят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и с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рисуваната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анимация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>.</w:t>
      </w:r>
    </w:p>
    <w:p w:rsidR="009F29CB" w:rsidRPr="00574E0E" w:rsidRDefault="009F29CB" w:rsidP="00ED74B4">
      <w:pPr>
        <w:ind w:firstLine="708"/>
        <w:jc w:val="both"/>
        <w:rPr>
          <w:rFonts w:ascii="All Times New Roman" w:hAnsi="All Times New Roman" w:cs="All Times New Roman"/>
          <w:sz w:val="26"/>
          <w:szCs w:val="26"/>
          <w:lang w:val="bg-BG"/>
        </w:rPr>
      </w:pPr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Изложби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направихме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в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школата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ни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по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случай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деня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на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детето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gramStart"/>
      <w:r w:rsidRPr="00574E0E">
        <w:rPr>
          <w:rFonts w:ascii="All Times New Roman" w:hAnsi="All Times New Roman" w:cs="All Times New Roman"/>
          <w:sz w:val="26"/>
          <w:szCs w:val="26"/>
        </w:rPr>
        <w:t>1</w:t>
      </w:r>
      <w:proofErr w:type="gram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юни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и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за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коледа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,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както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и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украсихме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библиотеката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с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наши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произведения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>.</w:t>
      </w:r>
    </w:p>
    <w:p w:rsidR="00ED74B4" w:rsidRPr="00574E0E" w:rsidRDefault="00ED74B4" w:rsidP="00ED74B4">
      <w:pPr>
        <w:ind w:firstLine="708"/>
        <w:jc w:val="both"/>
        <w:rPr>
          <w:rFonts w:ascii="All Times New Roman" w:hAnsi="All Times New Roman" w:cs="All Times New Roman"/>
          <w:sz w:val="26"/>
          <w:szCs w:val="26"/>
        </w:rPr>
      </w:pPr>
      <w:r w:rsidRPr="00574E0E">
        <w:rPr>
          <w:rFonts w:ascii="All Times New Roman" w:hAnsi="All Times New Roman" w:cs="All Times New Roman"/>
          <w:sz w:val="26"/>
          <w:szCs w:val="26"/>
          <w:lang w:val="bg-BG"/>
        </w:rPr>
        <w:t>Планираме</w:t>
      </w:r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r w:rsidRPr="00574E0E">
        <w:rPr>
          <w:rFonts w:ascii="All Times New Roman" w:hAnsi="All Times New Roman" w:cs="All Times New Roman"/>
          <w:sz w:val="26"/>
          <w:szCs w:val="26"/>
          <w:lang w:val="bg-BG"/>
        </w:rPr>
        <w:t>о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бхващане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на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различни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възрасти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,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работа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в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малки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групи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,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занимания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в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свободното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време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на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курсистите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. </w:t>
      </w:r>
      <w:proofErr w:type="spellStart"/>
      <w:proofErr w:type="gramStart"/>
      <w:r w:rsidRPr="00574E0E">
        <w:rPr>
          <w:rFonts w:ascii="All Times New Roman" w:hAnsi="All Times New Roman" w:cs="All Times New Roman"/>
          <w:sz w:val="26"/>
          <w:szCs w:val="26"/>
        </w:rPr>
        <w:t>Подобряване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на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материалната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база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>.</w:t>
      </w:r>
      <w:proofErr w:type="gramEnd"/>
      <w:r w:rsidRPr="00574E0E">
        <w:rPr>
          <w:rFonts w:ascii="All Times New Roman" w:hAnsi="All Times New Roman" w:cs="All Times New Roman"/>
          <w:sz w:val="26"/>
          <w:szCs w:val="26"/>
          <w:lang w:val="bg-BG"/>
        </w:rPr>
        <w:t xml:space="preserve"> </w:t>
      </w:r>
      <w:proofErr w:type="spellStart"/>
      <w:proofErr w:type="gramStart"/>
      <w:r w:rsidRPr="00574E0E">
        <w:rPr>
          <w:rFonts w:ascii="All Times New Roman" w:hAnsi="All Times New Roman" w:cs="All Times New Roman"/>
          <w:sz w:val="26"/>
          <w:szCs w:val="26"/>
        </w:rPr>
        <w:t>Търсим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поле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за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излагане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на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произведенията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си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в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читалището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и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извън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него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>.</w:t>
      </w:r>
      <w:proofErr w:type="gramEnd"/>
    </w:p>
    <w:p w:rsidR="00ED74B4" w:rsidRPr="00574E0E" w:rsidRDefault="00ED74B4" w:rsidP="00ED74B4">
      <w:pPr>
        <w:jc w:val="both"/>
        <w:rPr>
          <w:rFonts w:ascii="All Times New Roman" w:hAnsi="All Times New Roman" w:cs="All Times New Roman"/>
          <w:sz w:val="26"/>
          <w:szCs w:val="26"/>
        </w:rPr>
      </w:pPr>
      <w:proofErr w:type="spellStart"/>
      <w:proofErr w:type="gramStart"/>
      <w:r w:rsidRPr="00574E0E">
        <w:rPr>
          <w:rFonts w:ascii="All Times New Roman" w:hAnsi="All Times New Roman" w:cs="All Times New Roman"/>
          <w:sz w:val="26"/>
          <w:szCs w:val="26"/>
        </w:rPr>
        <w:t>Планираме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създаване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на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група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за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възрастни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курсисти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–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Арт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терапия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>.</w:t>
      </w:r>
      <w:proofErr w:type="gramEnd"/>
    </w:p>
    <w:p w:rsidR="00ED74B4" w:rsidRPr="00574E0E" w:rsidRDefault="00ED74B4" w:rsidP="00ED74B4">
      <w:pPr>
        <w:ind w:firstLine="708"/>
        <w:jc w:val="both"/>
        <w:rPr>
          <w:rFonts w:ascii="All Times New Roman" w:hAnsi="All Times New Roman" w:cs="All Times New Roman"/>
          <w:sz w:val="26"/>
          <w:szCs w:val="26"/>
          <w:lang w:val="bg-BG"/>
        </w:rPr>
      </w:pPr>
    </w:p>
    <w:p w:rsidR="009F29CB" w:rsidRPr="00574E0E" w:rsidRDefault="009F29CB" w:rsidP="00ED74B4">
      <w:pPr>
        <w:ind w:firstLine="708"/>
        <w:jc w:val="both"/>
        <w:rPr>
          <w:rFonts w:ascii="All Times New Roman" w:hAnsi="All Times New Roman" w:cs="All Times New Roman"/>
          <w:sz w:val="26"/>
          <w:szCs w:val="26"/>
        </w:rPr>
      </w:pPr>
      <w:proofErr w:type="spellStart"/>
      <w:proofErr w:type="gramStart"/>
      <w:r w:rsidRPr="00574E0E">
        <w:rPr>
          <w:rFonts w:ascii="All Times New Roman" w:hAnsi="All Times New Roman" w:cs="All Times New Roman"/>
          <w:sz w:val="26"/>
          <w:szCs w:val="26"/>
        </w:rPr>
        <w:t>Съвместно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с ОДК-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Пловдив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участвахме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в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проектиране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и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изрисуване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на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стенопис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за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ФТА „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Иглика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>”.</w:t>
      </w:r>
      <w:proofErr w:type="gramEnd"/>
      <w:r w:rsidR="00574E0E">
        <w:rPr>
          <w:rFonts w:ascii="All Times New Roman" w:hAnsi="All Times New Roman" w:cs="All Times New Roman"/>
          <w:sz w:val="26"/>
          <w:szCs w:val="26"/>
          <w:lang w:val="bg-BG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Изявиха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се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Ема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proofErr w:type="gramStart"/>
      <w:r w:rsidRPr="00574E0E">
        <w:rPr>
          <w:rFonts w:ascii="All Times New Roman" w:hAnsi="All Times New Roman" w:cs="All Times New Roman"/>
          <w:sz w:val="26"/>
          <w:szCs w:val="26"/>
        </w:rPr>
        <w:t>Нанкина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,</w:t>
      </w:r>
      <w:proofErr w:type="gram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Мирела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Костова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и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Изабела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Димкина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>.</w:t>
      </w:r>
    </w:p>
    <w:p w:rsidR="009F29CB" w:rsidRPr="00574E0E" w:rsidRDefault="009F29CB" w:rsidP="00ED74B4">
      <w:pPr>
        <w:ind w:firstLine="708"/>
        <w:jc w:val="both"/>
        <w:rPr>
          <w:rFonts w:ascii="All Times New Roman" w:hAnsi="All Times New Roman" w:cs="All Times New Roman"/>
          <w:sz w:val="26"/>
          <w:szCs w:val="26"/>
        </w:rPr>
      </w:pP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От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месец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октомври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стартира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proofErr w:type="gramStart"/>
      <w:r w:rsidRPr="00574E0E">
        <w:rPr>
          <w:rFonts w:ascii="All Times New Roman" w:hAnsi="All Times New Roman" w:cs="All Times New Roman"/>
          <w:sz w:val="26"/>
          <w:szCs w:val="26"/>
        </w:rPr>
        <w:t>групата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за</w:t>
      </w:r>
      <w:proofErr w:type="spellEnd"/>
      <w:proofErr w:type="gram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изобразителни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и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приложни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изкуства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за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възрастни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курсисти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,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която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е в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четвъртък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от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18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до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20.30ч. </w:t>
      </w:r>
      <w:proofErr w:type="spellStart"/>
      <w:proofErr w:type="gramStart"/>
      <w:r w:rsidRPr="00574E0E">
        <w:rPr>
          <w:rFonts w:ascii="All Times New Roman" w:hAnsi="All Times New Roman" w:cs="All Times New Roman"/>
          <w:sz w:val="26"/>
          <w:szCs w:val="26"/>
        </w:rPr>
        <w:t>Набираме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нови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sz w:val="26"/>
          <w:szCs w:val="26"/>
        </w:rPr>
        <w:t>членове</w:t>
      </w:r>
      <w:proofErr w:type="spellEnd"/>
      <w:r w:rsidRPr="00574E0E">
        <w:rPr>
          <w:rFonts w:ascii="All Times New Roman" w:hAnsi="All Times New Roman" w:cs="All Times New Roman"/>
          <w:sz w:val="26"/>
          <w:szCs w:val="26"/>
        </w:rPr>
        <w:t>.</w:t>
      </w:r>
      <w:proofErr w:type="gramEnd"/>
    </w:p>
    <w:p w:rsidR="009F29CB" w:rsidRPr="00574E0E" w:rsidRDefault="009F29CB" w:rsidP="00ED74B4">
      <w:pPr>
        <w:spacing w:after="120"/>
        <w:jc w:val="both"/>
        <w:rPr>
          <w:rFonts w:ascii="All Times New Roman" w:hAnsi="All Times New Roman" w:cs="All Times New Roman"/>
          <w:sz w:val="26"/>
          <w:szCs w:val="26"/>
          <w:lang w:val="bg-BG"/>
        </w:rPr>
      </w:pPr>
    </w:p>
    <w:p w:rsidR="00574E0E" w:rsidRDefault="00574E0E" w:rsidP="00ED74B4">
      <w:pPr>
        <w:jc w:val="center"/>
        <w:rPr>
          <w:rFonts w:ascii="All Times New Roman" w:hAnsi="All Times New Roman" w:cs="All Times New Roman"/>
          <w:b/>
          <w:sz w:val="26"/>
          <w:szCs w:val="26"/>
          <w:lang w:val="bg-BG"/>
        </w:rPr>
      </w:pPr>
    </w:p>
    <w:p w:rsidR="00574E0E" w:rsidRDefault="00574E0E" w:rsidP="00ED74B4">
      <w:pPr>
        <w:jc w:val="center"/>
        <w:rPr>
          <w:rFonts w:ascii="All Times New Roman" w:hAnsi="All Times New Roman" w:cs="All Times New Roman"/>
          <w:b/>
          <w:sz w:val="26"/>
          <w:szCs w:val="26"/>
          <w:lang w:val="bg-BG"/>
        </w:rPr>
      </w:pPr>
    </w:p>
    <w:p w:rsidR="00574E0E" w:rsidRDefault="00574E0E" w:rsidP="00ED74B4">
      <w:pPr>
        <w:jc w:val="center"/>
        <w:rPr>
          <w:rFonts w:ascii="All Times New Roman" w:hAnsi="All Times New Roman" w:cs="All Times New Roman"/>
          <w:b/>
          <w:sz w:val="26"/>
          <w:szCs w:val="26"/>
          <w:lang w:val="bg-BG"/>
        </w:rPr>
      </w:pPr>
    </w:p>
    <w:p w:rsidR="00FD58CA" w:rsidRPr="00574E0E" w:rsidRDefault="00ED74B4" w:rsidP="00ED74B4">
      <w:pPr>
        <w:jc w:val="center"/>
        <w:rPr>
          <w:rFonts w:ascii="All Times New Roman" w:hAnsi="All Times New Roman" w:cs="All Times New Roman"/>
          <w:b/>
          <w:sz w:val="26"/>
          <w:szCs w:val="26"/>
          <w:lang w:val="bg-BG"/>
        </w:rPr>
      </w:pPr>
      <w:r w:rsidRPr="00574E0E">
        <w:rPr>
          <w:rFonts w:ascii="All Times New Roman" w:hAnsi="All Times New Roman" w:cs="All Times New Roman"/>
          <w:b/>
          <w:sz w:val="26"/>
          <w:szCs w:val="26"/>
          <w:lang w:val="bg-BG"/>
        </w:rPr>
        <w:lastRenderedPageBreak/>
        <w:t>ШКОЛА ПО МОДЕРНО ПЕЕНЕ</w:t>
      </w:r>
    </w:p>
    <w:p w:rsidR="00ED74B4" w:rsidRPr="00574E0E" w:rsidRDefault="00ED74B4" w:rsidP="00ED74B4">
      <w:pPr>
        <w:jc w:val="center"/>
        <w:rPr>
          <w:rFonts w:ascii="All Times New Roman" w:hAnsi="All Times New Roman" w:cs="All Times New Roman"/>
          <w:sz w:val="26"/>
          <w:szCs w:val="26"/>
          <w:lang w:val="bg-BG"/>
        </w:rPr>
      </w:pPr>
      <w:r w:rsidRPr="00574E0E">
        <w:rPr>
          <w:rFonts w:ascii="All Times New Roman" w:hAnsi="All Times New Roman" w:cs="All Times New Roman"/>
          <w:sz w:val="26"/>
          <w:szCs w:val="26"/>
          <w:lang w:val="bg-BG"/>
        </w:rPr>
        <w:t>/преподавател Венера Манчева/</w:t>
      </w:r>
    </w:p>
    <w:p w:rsidR="00ED74B4" w:rsidRPr="00574E0E" w:rsidRDefault="00ED74B4" w:rsidP="00ED74B4">
      <w:pPr>
        <w:jc w:val="center"/>
        <w:rPr>
          <w:rFonts w:ascii="All Times New Roman" w:hAnsi="All Times New Roman" w:cs="All Times New Roman"/>
          <w:sz w:val="26"/>
          <w:szCs w:val="26"/>
          <w:lang w:val="bg-BG"/>
        </w:rPr>
      </w:pPr>
    </w:p>
    <w:p w:rsidR="00ED74B4" w:rsidRPr="00574E0E" w:rsidRDefault="00ED74B4" w:rsidP="00ED74B4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ll Times New Roman" w:hAnsi="All Times New Roman" w:cs="All Times New Roman"/>
          <w:color w:val="26282A"/>
          <w:sz w:val="26"/>
          <w:szCs w:val="26"/>
        </w:rPr>
      </w:pPr>
      <w:r w:rsidRPr="00574E0E">
        <w:rPr>
          <w:rFonts w:ascii="All Times New Roman" w:hAnsi="All Times New Roman" w:cs="All Times New Roman"/>
          <w:color w:val="26282A"/>
          <w:sz w:val="26"/>
          <w:szCs w:val="26"/>
        </w:rPr>
        <w:t>Участие в Младежки фестивал на изкуствата „ Млада синя земя“ , организиран през м.април от Природонаучния Музей в гр.Пловдив – Дениз Шенол</w:t>
      </w:r>
    </w:p>
    <w:p w:rsidR="00ED74B4" w:rsidRPr="00574E0E" w:rsidRDefault="00ED74B4" w:rsidP="00ED74B4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ll Times New Roman" w:hAnsi="All Times New Roman" w:cs="All Times New Roman"/>
          <w:color w:val="26282A"/>
          <w:sz w:val="26"/>
          <w:szCs w:val="26"/>
        </w:rPr>
      </w:pPr>
      <w:r w:rsidRPr="00574E0E">
        <w:rPr>
          <w:rFonts w:ascii="All Times New Roman" w:hAnsi="All Times New Roman" w:cs="All Times New Roman"/>
          <w:color w:val="26282A"/>
          <w:sz w:val="26"/>
          <w:szCs w:val="26"/>
        </w:rPr>
        <w:t>Участие в Международния Фестивал „</w:t>
      </w:r>
      <w:proofErr w:type="spellStart"/>
      <w:r w:rsidRPr="00574E0E">
        <w:rPr>
          <w:rFonts w:ascii="All Times New Roman" w:hAnsi="All Times New Roman" w:cs="All Times New Roman"/>
          <w:color w:val="26282A"/>
          <w:sz w:val="26"/>
          <w:szCs w:val="26"/>
        </w:rPr>
        <w:t>Абанико</w:t>
      </w:r>
      <w:proofErr w:type="spellEnd"/>
      <w:r w:rsidRPr="00574E0E">
        <w:rPr>
          <w:rFonts w:ascii="All Times New Roman" w:hAnsi="All Times New Roman" w:cs="All Times New Roman"/>
          <w:color w:val="26282A"/>
          <w:sz w:val="26"/>
          <w:szCs w:val="26"/>
        </w:rPr>
        <w:t>“, организиран от Посолството на кралство Испания в гр. София. Награди - Трето </w:t>
      </w:r>
      <w:r w:rsidRPr="00574E0E">
        <w:rPr>
          <w:rFonts w:ascii="All Times New Roman" w:hAnsi="All Times New Roman" w:cs="All Times New Roman"/>
          <w:color w:val="000000"/>
          <w:sz w:val="26"/>
          <w:szCs w:val="26"/>
        </w:rPr>
        <w:t>и Второ място </w:t>
      </w:r>
      <w:r w:rsidRPr="00574E0E">
        <w:rPr>
          <w:rFonts w:ascii="All Times New Roman" w:hAnsi="All Times New Roman" w:cs="All Times New Roman"/>
          <w:color w:val="26282A"/>
          <w:sz w:val="26"/>
          <w:szCs w:val="26"/>
        </w:rPr>
        <w:t>за Дениз Шенол в различните категории на фестивала.</w:t>
      </w:r>
    </w:p>
    <w:p w:rsidR="00ED74B4" w:rsidRPr="00574E0E" w:rsidRDefault="00ED74B4" w:rsidP="00ED74B4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ll Times New Roman" w:hAnsi="All Times New Roman" w:cs="All Times New Roman"/>
          <w:color w:val="26282A"/>
          <w:sz w:val="26"/>
          <w:szCs w:val="26"/>
        </w:rPr>
      </w:pPr>
      <w:r w:rsidRPr="00574E0E">
        <w:rPr>
          <w:rFonts w:ascii="All Times New Roman" w:hAnsi="All Times New Roman" w:cs="All Times New Roman"/>
          <w:color w:val="26282A"/>
          <w:sz w:val="26"/>
          <w:szCs w:val="26"/>
        </w:rPr>
        <w:t>Участие в Пролетния концерт на ЧСУ „Дружба“ - гр. Пловдив – Дениз Шенол</w:t>
      </w:r>
    </w:p>
    <w:p w:rsidR="00ED74B4" w:rsidRPr="00574E0E" w:rsidRDefault="00ED74B4" w:rsidP="00ED74B4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ll Times New Roman" w:hAnsi="All Times New Roman" w:cs="All Times New Roman"/>
          <w:color w:val="26282A"/>
          <w:sz w:val="26"/>
          <w:szCs w:val="26"/>
        </w:rPr>
      </w:pPr>
      <w:r w:rsidRPr="00574E0E">
        <w:rPr>
          <w:rFonts w:ascii="All Times New Roman" w:hAnsi="All Times New Roman" w:cs="All Times New Roman"/>
          <w:color w:val="26282A"/>
          <w:sz w:val="26"/>
          <w:szCs w:val="26"/>
        </w:rPr>
        <w:t>Участие в Международния Фестивал „</w:t>
      </w:r>
      <w:proofErr w:type="spellStart"/>
      <w:r w:rsidRPr="00574E0E">
        <w:rPr>
          <w:rFonts w:ascii="All Times New Roman" w:hAnsi="All Times New Roman" w:cs="All Times New Roman"/>
          <w:color w:val="26282A"/>
          <w:sz w:val="26"/>
          <w:szCs w:val="26"/>
        </w:rPr>
        <w:t>Вива</w:t>
      </w:r>
      <w:proofErr w:type="spellEnd"/>
      <w:r w:rsidRPr="00574E0E">
        <w:rPr>
          <w:rFonts w:ascii="All Times New Roman" w:hAnsi="All Times New Roman" w:cs="All Times New Roman"/>
          <w:color w:val="26282A"/>
          <w:sz w:val="26"/>
          <w:szCs w:val="26"/>
        </w:rPr>
        <w:t xml:space="preserve"> Италия“. Награда - Първо място за Дениз Шенол</w:t>
      </w:r>
    </w:p>
    <w:p w:rsidR="00ED74B4" w:rsidRPr="00574E0E" w:rsidRDefault="00ED74B4" w:rsidP="00ED74B4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ll Times New Roman" w:hAnsi="All Times New Roman" w:cs="All Times New Roman"/>
          <w:color w:val="26282A"/>
          <w:sz w:val="26"/>
          <w:szCs w:val="26"/>
        </w:rPr>
      </w:pPr>
      <w:r w:rsidRPr="00574E0E">
        <w:rPr>
          <w:rFonts w:ascii="All Times New Roman" w:hAnsi="All Times New Roman" w:cs="All Times New Roman"/>
          <w:color w:val="26282A"/>
          <w:sz w:val="26"/>
          <w:szCs w:val="26"/>
        </w:rPr>
        <w:t xml:space="preserve">Участие в „Дни на музиката в галерия „Арсенал“ -гр. Пловдив .  Участници: </w:t>
      </w:r>
      <w:proofErr w:type="spellStart"/>
      <w:r w:rsidRPr="00574E0E">
        <w:rPr>
          <w:rFonts w:ascii="All Times New Roman" w:hAnsi="All Times New Roman" w:cs="All Times New Roman"/>
          <w:color w:val="26282A"/>
          <w:sz w:val="26"/>
          <w:szCs w:val="26"/>
        </w:rPr>
        <w:t>Станиела</w:t>
      </w:r>
      <w:proofErr w:type="spellEnd"/>
      <w:r w:rsidRPr="00574E0E">
        <w:rPr>
          <w:rFonts w:ascii="All Times New Roman" w:hAnsi="All Times New Roman" w:cs="All Times New Roman"/>
          <w:color w:val="26282A"/>
          <w:sz w:val="26"/>
          <w:szCs w:val="26"/>
        </w:rPr>
        <w:t xml:space="preserve"> Неделчева и </w:t>
      </w:r>
      <w:proofErr w:type="spellStart"/>
      <w:r w:rsidRPr="00574E0E">
        <w:rPr>
          <w:rFonts w:ascii="All Times New Roman" w:hAnsi="All Times New Roman" w:cs="All Times New Roman"/>
          <w:color w:val="26282A"/>
          <w:sz w:val="26"/>
          <w:szCs w:val="26"/>
        </w:rPr>
        <w:t>Радиана</w:t>
      </w:r>
      <w:proofErr w:type="spellEnd"/>
      <w:r w:rsidRPr="00574E0E">
        <w:rPr>
          <w:rFonts w:ascii="All Times New Roman" w:hAnsi="All Times New Roman" w:cs="All Times New Roman"/>
          <w:color w:val="26282A"/>
          <w:sz w:val="26"/>
          <w:szCs w:val="26"/>
        </w:rPr>
        <w:t xml:space="preserve"> </w:t>
      </w:r>
      <w:proofErr w:type="spellStart"/>
      <w:r w:rsidRPr="00574E0E">
        <w:rPr>
          <w:rFonts w:ascii="All Times New Roman" w:hAnsi="All Times New Roman" w:cs="All Times New Roman"/>
          <w:color w:val="26282A"/>
          <w:sz w:val="26"/>
          <w:szCs w:val="26"/>
        </w:rPr>
        <w:t>Радойнова</w:t>
      </w:r>
      <w:proofErr w:type="spellEnd"/>
    </w:p>
    <w:p w:rsidR="00ED74B4" w:rsidRPr="00574E0E" w:rsidRDefault="00ED74B4" w:rsidP="00ED74B4">
      <w:pPr>
        <w:pStyle w:val="a6"/>
        <w:shd w:val="clear" w:color="auto" w:fill="FFFFFF"/>
        <w:spacing w:before="0" w:beforeAutospacing="0" w:after="0" w:afterAutospacing="0"/>
        <w:rPr>
          <w:rFonts w:ascii="All Times New Roman" w:hAnsi="All Times New Roman" w:cs="All Times New Roman"/>
          <w:color w:val="26282A"/>
          <w:sz w:val="26"/>
          <w:szCs w:val="26"/>
        </w:rPr>
      </w:pPr>
      <w:r w:rsidRPr="00574E0E">
        <w:rPr>
          <w:rFonts w:ascii="All Times New Roman" w:hAnsi="All Times New Roman" w:cs="All Times New Roman"/>
          <w:color w:val="26282A"/>
          <w:sz w:val="26"/>
          <w:szCs w:val="26"/>
        </w:rPr>
        <w:t xml:space="preserve">Участие в Международния конкурс „София </w:t>
      </w:r>
      <w:proofErr w:type="spellStart"/>
      <w:r w:rsidRPr="00574E0E">
        <w:rPr>
          <w:rFonts w:ascii="All Times New Roman" w:hAnsi="All Times New Roman" w:cs="All Times New Roman"/>
          <w:color w:val="26282A"/>
          <w:sz w:val="26"/>
          <w:szCs w:val="26"/>
        </w:rPr>
        <w:t>гранд</w:t>
      </w:r>
      <w:proofErr w:type="spellEnd"/>
      <w:r w:rsidRPr="00574E0E">
        <w:rPr>
          <w:rFonts w:ascii="All Times New Roman" w:hAnsi="All Times New Roman" w:cs="All Times New Roman"/>
          <w:color w:val="26282A"/>
          <w:sz w:val="26"/>
          <w:szCs w:val="26"/>
        </w:rPr>
        <w:t xml:space="preserve"> при“ 2022г – Трето място за Дениз Шенол в категория Световен хит и Трето място за Борислав Иванов.</w:t>
      </w:r>
    </w:p>
    <w:p w:rsidR="00ED74B4" w:rsidRPr="00574E0E" w:rsidRDefault="00ED74B4" w:rsidP="00ED74B4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ll Times New Roman" w:hAnsi="All Times New Roman" w:cs="All Times New Roman"/>
          <w:color w:val="26282A"/>
          <w:sz w:val="26"/>
          <w:szCs w:val="26"/>
        </w:rPr>
      </w:pPr>
      <w:r w:rsidRPr="00574E0E">
        <w:rPr>
          <w:rFonts w:ascii="All Times New Roman" w:hAnsi="All Times New Roman" w:cs="All Times New Roman"/>
          <w:color w:val="26282A"/>
          <w:sz w:val="26"/>
          <w:szCs w:val="26"/>
        </w:rPr>
        <w:t xml:space="preserve">Участие в Коледния концерт на ОУ „Алеко Константинов“-гр. Пловдив - Мая </w:t>
      </w:r>
      <w:proofErr w:type="spellStart"/>
      <w:r w:rsidRPr="00574E0E">
        <w:rPr>
          <w:rFonts w:ascii="All Times New Roman" w:hAnsi="All Times New Roman" w:cs="All Times New Roman"/>
          <w:color w:val="26282A"/>
          <w:sz w:val="26"/>
          <w:szCs w:val="26"/>
        </w:rPr>
        <w:t>Стивасарева</w:t>
      </w:r>
      <w:proofErr w:type="spellEnd"/>
      <w:r w:rsidRPr="00574E0E">
        <w:rPr>
          <w:rFonts w:ascii="All Times New Roman" w:hAnsi="All Times New Roman" w:cs="All Times New Roman"/>
          <w:color w:val="26282A"/>
          <w:sz w:val="26"/>
          <w:szCs w:val="26"/>
        </w:rPr>
        <w:t xml:space="preserve"> и Дениз Шенол</w:t>
      </w:r>
    </w:p>
    <w:p w:rsidR="00ED74B4" w:rsidRPr="00574E0E" w:rsidRDefault="00ED74B4" w:rsidP="00ED74B4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ll Times New Roman" w:hAnsi="All Times New Roman" w:cs="All Times New Roman"/>
          <w:color w:val="26282A"/>
          <w:sz w:val="26"/>
          <w:szCs w:val="26"/>
        </w:rPr>
      </w:pPr>
      <w:r w:rsidRPr="00574E0E">
        <w:rPr>
          <w:rFonts w:ascii="All Times New Roman" w:hAnsi="All Times New Roman" w:cs="All Times New Roman"/>
          <w:color w:val="26282A"/>
          <w:sz w:val="26"/>
          <w:szCs w:val="26"/>
        </w:rPr>
        <w:t>Участие на Борислав Иванов в Коледния концерт ( в църквата)</w:t>
      </w:r>
    </w:p>
    <w:p w:rsidR="00ED74B4" w:rsidRPr="00574E0E" w:rsidRDefault="00ED74B4" w:rsidP="00ED74B4">
      <w:pPr>
        <w:pStyle w:val="a6"/>
        <w:shd w:val="clear" w:color="auto" w:fill="FFFFFF"/>
        <w:spacing w:before="0" w:beforeAutospacing="0" w:after="0" w:afterAutospacing="0"/>
        <w:rPr>
          <w:rFonts w:ascii="All Times New Roman" w:hAnsi="All Times New Roman" w:cs="All Times New Roman"/>
          <w:color w:val="26282A"/>
          <w:sz w:val="26"/>
          <w:szCs w:val="26"/>
        </w:rPr>
      </w:pPr>
    </w:p>
    <w:p w:rsidR="00ED74B4" w:rsidRPr="00574E0E" w:rsidRDefault="00ED74B4" w:rsidP="00ED74B4">
      <w:pPr>
        <w:pStyle w:val="a6"/>
        <w:shd w:val="clear" w:color="auto" w:fill="FFFFFF"/>
        <w:spacing w:before="0" w:beforeAutospacing="0" w:after="0" w:afterAutospacing="0"/>
        <w:rPr>
          <w:rFonts w:ascii="All Times New Roman" w:hAnsi="All Times New Roman" w:cs="All Times New Roman"/>
          <w:b/>
          <w:color w:val="26282A"/>
          <w:sz w:val="26"/>
          <w:szCs w:val="26"/>
        </w:rPr>
      </w:pPr>
      <w:r w:rsidRPr="00574E0E">
        <w:rPr>
          <w:rFonts w:ascii="All Times New Roman" w:hAnsi="All Times New Roman" w:cs="All Times New Roman"/>
          <w:color w:val="26282A"/>
          <w:sz w:val="26"/>
          <w:szCs w:val="26"/>
        </w:rPr>
        <w:t>Съвместни изяви на школите от НЧ „Христо Г. Данов“:</w:t>
      </w:r>
      <w:r w:rsidRPr="00574E0E">
        <w:rPr>
          <w:rFonts w:ascii="All Times New Roman" w:hAnsi="All Times New Roman" w:cs="All Times New Roman"/>
          <w:color w:val="26282A"/>
          <w:sz w:val="26"/>
          <w:szCs w:val="26"/>
        </w:rPr>
        <w:br/>
      </w:r>
      <w:r w:rsidRPr="00574E0E">
        <w:rPr>
          <w:rFonts w:ascii="All Times New Roman" w:hAnsi="All Times New Roman" w:cs="All Times New Roman"/>
          <w:b/>
          <w:color w:val="26282A"/>
          <w:sz w:val="26"/>
          <w:szCs w:val="26"/>
        </w:rPr>
        <w:t>ГРАДСКИ КОНЦЕРТ НА МЛАДИ ТАЛАНТИ  в зала „Съединение“, организиран от Общ.Читалищен съюз /пиано, китара, модерно пеене/</w:t>
      </w:r>
    </w:p>
    <w:p w:rsidR="00ED74B4" w:rsidRPr="00574E0E" w:rsidRDefault="00ED74B4" w:rsidP="00ED74B4">
      <w:pPr>
        <w:pStyle w:val="a6"/>
        <w:shd w:val="clear" w:color="auto" w:fill="FFFFFF"/>
        <w:spacing w:before="0" w:beforeAutospacing="0" w:after="0" w:afterAutospacing="0"/>
        <w:rPr>
          <w:rFonts w:ascii="All Times New Roman" w:hAnsi="All Times New Roman" w:cs="All Times New Roman"/>
          <w:b/>
          <w:color w:val="26282A"/>
          <w:sz w:val="26"/>
          <w:szCs w:val="26"/>
        </w:rPr>
      </w:pPr>
    </w:p>
    <w:p w:rsidR="00ED74B4" w:rsidRPr="00574E0E" w:rsidRDefault="00ED74B4" w:rsidP="00ED74B4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ll Times New Roman" w:hAnsi="All Times New Roman" w:cs="All Times New Roman"/>
          <w:b/>
          <w:color w:val="26282A"/>
          <w:sz w:val="26"/>
          <w:szCs w:val="26"/>
        </w:rPr>
      </w:pPr>
      <w:r w:rsidRPr="00574E0E">
        <w:rPr>
          <w:rFonts w:ascii="All Times New Roman" w:hAnsi="All Times New Roman" w:cs="All Times New Roman"/>
          <w:b/>
          <w:color w:val="26282A"/>
          <w:sz w:val="26"/>
          <w:szCs w:val="26"/>
        </w:rPr>
        <w:t>ЛЮБИТЕЛСКО ТВОРЧЕСТВО</w:t>
      </w:r>
    </w:p>
    <w:p w:rsidR="00ED74B4" w:rsidRPr="00574E0E" w:rsidRDefault="00ED74B4" w:rsidP="00ED74B4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ll Times New Roman" w:hAnsi="All Times New Roman" w:cs="All Times New Roman"/>
          <w:b/>
          <w:color w:val="26282A"/>
          <w:sz w:val="26"/>
          <w:szCs w:val="26"/>
        </w:rPr>
      </w:pPr>
    </w:p>
    <w:p w:rsidR="00ED74B4" w:rsidRPr="00574E0E" w:rsidRDefault="00ED74B4" w:rsidP="00ED74B4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ll Times New Roman" w:hAnsi="All Times New Roman" w:cs="All Times New Roman"/>
          <w:b/>
          <w:color w:val="26282A"/>
          <w:sz w:val="26"/>
          <w:szCs w:val="26"/>
        </w:rPr>
      </w:pPr>
      <w:r w:rsidRPr="00574E0E">
        <w:rPr>
          <w:rFonts w:ascii="All Times New Roman" w:hAnsi="All Times New Roman" w:cs="All Times New Roman"/>
          <w:b/>
          <w:color w:val="26282A"/>
          <w:sz w:val="26"/>
          <w:szCs w:val="26"/>
        </w:rPr>
        <w:t>ВОКАЛНА ГРУПА „ПЕЕЩИ СЪРЦА“</w:t>
      </w:r>
    </w:p>
    <w:p w:rsidR="00ED74B4" w:rsidRPr="00574E0E" w:rsidRDefault="00ED74B4" w:rsidP="00ED74B4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ll Times New Roman" w:hAnsi="All Times New Roman" w:cs="All Times New Roman"/>
          <w:color w:val="26282A"/>
          <w:sz w:val="26"/>
          <w:szCs w:val="26"/>
        </w:rPr>
      </w:pPr>
      <w:r w:rsidRPr="00574E0E">
        <w:rPr>
          <w:rFonts w:ascii="All Times New Roman" w:hAnsi="All Times New Roman" w:cs="All Times New Roman"/>
          <w:color w:val="26282A"/>
          <w:sz w:val="26"/>
          <w:szCs w:val="26"/>
        </w:rPr>
        <w:t xml:space="preserve">/група за възрастни с ръководител Райна </w:t>
      </w:r>
      <w:proofErr w:type="spellStart"/>
      <w:r w:rsidRPr="00574E0E">
        <w:rPr>
          <w:rFonts w:ascii="All Times New Roman" w:hAnsi="All Times New Roman" w:cs="All Times New Roman"/>
          <w:color w:val="26282A"/>
          <w:sz w:val="26"/>
          <w:szCs w:val="26"/>
        </w:rPr>
        <w:t>Горинова</w:t>
      </w:r>
      <w:proofErr w:type="spellEnd"/>
      <w:r w:rsidRPr="00574E0E">
        <w:rPr>
          <w:rFonts w:ascii="All Times New Roman" w:hAnsi="All Times New Roman" w:cs="All Times New Roman"/>
          <w:color w:val="26282A"/>
          <w:sz w:val="26"/>
          <w:szCs w:val="26"/>
        </w:rPr>
        <w:t>/</w:t>
      </w:r>
    </w:p>
    <w:p w:rsidR="00ED74B4" w:rsidRPr="00574E0E" w:rsidRDefault="00ED74B4" w:rsidP="00ED74B4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ll Times New Roman" w:hAnsi="All Times New Roman" w:cs="All Times New Roman"/>
          <w:color w:val="26282A"/>
          <w:sz w:val="26"/>
          <w:szCs w:val="26"/>
        </w:rPr>
      </w:pPr>
    </w:p>
    <w:p w:rsidR="00ED74B4" w:rsidRPr="00574E0E" w:rsidRDefault="00ED74B4" w:rsidP="00ED74B4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ll Times New Roman" w:hAnsi="All Times New Roman" w:cs="All Times New Roman"/>
          <w:color w:val="26282A"/>
          <w:sz w:val="26"/>
          <w:szCs w:val="26"/>
        </w:rPr>
      </w:pPr>
      <w:r w:rsidRPr="00574E0E">
        <w:rPr>
          <w:rFonts w:ascii="All Times New Roman" w:hAnsi="All Times New Roman" w:cs="All Times New Roman"/>
          <w:color w:val="26282A"/>
          <w:sz w:val="26"/>
          <w:szCs w:val="26"/>
        </w:rPr>
        <w:t>Репетиции всяка сряда от 14 до 16 часа в малката зала на читалището.</w:t>
      </w:r>
    </w:p>
    <w:p w:rsidR="00ED74B4" w:rsidRPr="00574E0E" w:rsidRDefault="00ED74B4" w:rsidP="00ED74B4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ll Times New Roman" w:hAnsi="All Times New Roman" w:cs="All Times New Roman"/>
          <w:color w:val="26282A"/>
          <w:sz w:val="26"/>
          <w:szCs w:val="26"/>
        </w:rPr>
      </w:pPr>
      <w:r w:rsidRPr="00574E0E">
        <w:rPr>
          <w:rFonts w:ascii="All Times New Roman" w:hAnsi="All Times New Roman" w:cs="All Times New Roman"/>
          <w:color w:val="26282A"/>
          <w:sz w:val="26"/>
          <w:szCs w:val="26"/>
        </w:rPr>
        <w:t>Изяви:</w:t>
      </w:r>
    </w:p>
    <w:p w:rsidR="00ED74B4" w:rsidRPr="00574E0E" w:rsidRDefault="00ED74B4" w:rsidP="00ED74B4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ll Times New Roman" w:hAnsi="All Times New Roman" w:cs="All Times New Roman"/>
          <w:color w:val="26282A"/>
          <w:sz w:val="26"/>
          <w:szCs w:val="26"/>
        </w:rPr>
      </w:pPr>
      <w:r w:rsidRPr="00574E0E">
        <w:rPr>
          <w:rFonts w:ascii="All Times New Roman" w:hAnsi="All Times New Roman" w:cs="All Times New Roman"/>
          <w:color w:val="26282A"/>
          <w:sz w:val="26"/>
          <w:szCs w:val="26"/>
        </w:rPr>
        <w:t>Гостуване в Клуб на пенсионера, участия в читалищни прояви, участия в градски концерти в Дом на културата „Борис Христов“ и ДНА</w:t>
      </w:r>
    </w:p>
    <w:p w:rsidR="00C011B8" w:rsidRPr="00574E0E" w:rsidRDefault="00C011B8" w:rsidP="00ED74B4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ll Times New Roman" w:hAnsi="All Times New Roman" w:cs="All Times New Roman"/>
          <w:color w:val="26282A"/>
          <w:sz w:val="26"/>
          <w:szCs w:val="26"/>
        </w:rPr>
      </w:pPr>
    </w:p>
    <w:p w:rsidR="00C011B8" w:rsidRPr="00574E0E" w:rsidRDefault="00C011B8" w:rsidP="00ED74B4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ll Times New Roman" w:hAnsi="All Times New Roman" w:cs="All Times New Roman"/>
          <w:b/>
          <w:color w:val="26282A"/>
          <w:sz w:val="26"/>
          <w:szCs w:val="26"/>
        </w:rPr>
      </w:pPr>
      <w:r w:rsidRPr="00574E0E">
        <w:rPr>
          <w:rFonts w:ascii="All Times New Roman" w:hAnsi="All Times New Roman" w:cs="All Times New Roman"/>
          <w:b/>
          <w:color w:val="26282A"/>
          <w:sz w:val="26"/>
          <w:szCs w:val="26"/>
        </w:rPr>
        <w:t>МУЗИКАЛНО СТУДИО ЗА РЕПЕТИЦИИ (2 рок групи)</w:t>
      </w:r>
    </w:p>
    <w:p w:rsidR="00C011B8" w:rsidRPr="00574E0E" w:rsidRDefault="00C011B8" w:rsidP="00ED74B4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ll Times New Roman" w:hAnsi="All Times New Roman" w:cs="All Times New Roman"/>
          <w:color w:val="26282A"/>
          <w:sz w:val="26"/>
          <w:szCs w:val="26"/>
        </w:rPr>
      </w:pPr>
      <w:r w:rsidRPr="00574E0E">
        <w:rPr>
          <w:rFonts w:ascii="All Times New Roman" w:hAnsi="All Times New Roman" w:cs="All Times New Roman"/>
          <w:color w:val="26282A"/>
          <w:sz w:val="26"/>
          <w:szCs w:val="26"/>
        </w:rPr>
        <w:t>/ръководител То</w:t>
      </w:r>
      <w:r w:rsidR="00C325A3" w:rsidRPr="00574E0E">
        <w:rPr>
          <w:rFonts w:ascii="All Times New Roman" w:hAnsi="All Times New Roman" w:cs="All Times New Roman"/>
          <w:color w:val="26282A"/>
          <w:sz w:val="26"/>
          <w:szCs w:val="26"/>
        </w:rPr>
        <w:t>н</w:t>
      </w:r>
      <w:r w:rsidRPr="00574E0E">
        <w:rPr>
          <w:rFonts w:ascii="All Times New Roman" w:hAnsi="All Times New Roman" w:cs="All Times New Roman"/>
          <w:color w:val="26282A"/>
          <w:sz w:val="26"/>
          <w:szCs w:val="26"/>
        </w:rPr>
        <w:t>и Арнаудов/</w:t>
      </w:r>
    </w:p>
    <w:p w:rsidR="00C011B8" w:rsidRPr="00574E0E" w:rsidRDefault="00C011B8" w:rsidP="00ED74B4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ll Times New Roman" w:hAnsi="All Times New Roman" w:cs="All Times New Roman"/>
          <w:color w:val="26282A"/>
          <w:sz w:val="26"/>
          <w:szCs w:val="26"/>
        </w:rPr>
      </w:pPr>
      <w:r w:rsidRPr="00574E0E">
        <w:rPr>
          <w:rFonts w:ascii="All Times New Roman" w:hAnsi="All Times New Roman" w:cs="All Times New Roman"/>
          <w:color w:val="26282A"/>
          <w:sz w:val="26"/>
          <w:szCs w:val="26"/>
        </w:rPr>
        <w:t>Участие в Благотворителен концерт за подкрепа на наводнените села в квартал Капана с Васко Кръпката /с помощта на Община Пловдив/</w:t>
      </w:r>
    </w:p>
    <w:p w:rsidR="00C011B8" w:rsidRPr="00574E0E" w:rsidRDefault="00C011B8" w:rsidP="00ED74B4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ll Times New Roman" w:hAnsi="All Times New Roman" w:cs="All Times New Roman"/>
          <w:color w:val="26282A"/>
          <w:sz w:val="26"/>
          <w:szCs w:val="26"/>
        </w:rPr>
      </w:pPr>
    </w:p>
    <w:p w:rsidR="00C011B8" w:rsidRPr="00574E0E" w:rsidRDefault="00C011B8" w:rsidP="00C011B8">
      <w:pPr>
        <w:pStyle w:val="a6"/>
        <w:shd w:val="clear" w:color="auto" w:fill="FFFFFF"/>
        <w:spacing w:before="0" w:beforeAutospacing="0" w:after="0" w:afterAutospacing="0"/>
        <w:rPr>
          <w:rFonts w:ascii="All Times New Roman" w:hAnsi="All Times New Roman" w:cs="All Times New Roman"/>
          <w:b/>
          <w:color w:val="26282A"/>
          <w:sz w:val="26"/>
          <w:szCs w:val="26"/>
        </w:rPr>
      </w:pPr>
      <w:r w:rsidRPr="00574E0E">
        <w:rPr>
          <w:rFonts w:ascii="All Times New Roman" w:hAnsi="All Times New Roman" w:cs="All Times New Roman"/>
          <w:color w:val="26282A"/>
          <w:sz w:val="26"/>
          <w:szCs w:val="26"/>
        </w:rPr>
        <w:t xml:space="preserve">Запазвайки добрите традиции на читалището, обновяваме и разгръщаме дейността му, за да </w:t>
      </w:r>
      <w:r w:rsidR="00C325A3" w:rsidRPr="00574E0E">
        <w:rPr>
          <w:rFonts w:ascii="All Times New Roman" w:hAnsi="All Times New Roman" w:cs="All Times New Roman"/>
          <w:color w:val="26282A"/>
          <w:sz w:val="26"/>
          <w:szCs w:val="26"/>
        </w:rPr>
        <w:t>се подготвим за</w:t>
      </w:r>
      <w:r w:rsidRPr="00574E0E">
        <w:rPr>
          <w:rFonts w:ascii="All Times New Roman" w:hAnsi="All Times New Roman" w:cs="All Times New Roman"/>
          <w:b/>
          <w:color w:val="26282A"/>
          <w:sz w:val="26"/>
          <w:szCs w:val="26"/>
        </w:rPr>
        <w:t xml:space="preserve"> достойно </w:t>
      </w:r>
      <w:r w:rsidR="00C325A3" w:rsidRPr="00574E0E">
        <w:rPr>
          <w:rFonts w:ascii="All Times New Roman" w:hAnsi="All Times New Roman" w:cs="All Times New Roman"/>
          <w:b/>
          <w:color w:val="26282A"/>
          <w:sz w:val="26"/>
          <w:szCs w:val="26"/>
        </w:rPr>
        <w:t xml:space="preserve">честване на </w:t>
      </w:r>
      <w:r w:rsidRPr="00574E0E">
        <w:rPr>
          <w:rFonts w:ascii="All Times New Roman" w:hAnsi="All Times New Roman" w:cs="All Times New Roman"/>
          <w:b/>
          <w:color w:val="26282A"/>
          <w:sz w:val="26"/>
          <w:szCs w:val="26"/>
        </w:rPr>
        <w:t>неговия 120-год</w:t>
      </w:r>
      <w:r w:rsidR="00574E0E">
        <w:rPr>
          <w:rFonts w:ascii="All Times New Roman" w:hAnsi="All Times New Roman" w:cs="All Times New Roman"/>
          <w:b/>
          <w:color w:val="26282A"/>
          <w:sz w:val="26"/>
          <w:szCs w:val="26"/>
        </w:rPr>
        <w:t>.</w:t>
      </w:r>
      <w:r w:rsidRPr="00574E0E">
        <w:rPr>
          <w:rFonts w:ascii="All Times New Roman" w:hAnsi="All Times New Roman" w:cs="All Times New Roman"/>
          <w:b/>
          <w:color w:val="26282A"/>
          <w:sz w:val="26"/>
          <w:szCs w:val="26"/>
        </w:rPr>
        <w:t xml:space="preserve"> юбилей през 2024 г.</w:t>
      </w:r>
    </w:p>
    <w:p w:rsidR="00C011B8" w:rsidRPr="00574E0E" w:rsidRDefault="00C011B8" w:rsidP="00ED74B4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ll Times New Roman" w:hAnsi="All Times New Roman" w:cs="All Times New Roman"/>
          <w:color w:val="26282A"/>
          <w:sz w:val="26"/>
          <w:szCs w:val="26"/>
        </w:rPr>
      </w:pPr>
    </w:p>
    <w:p w:rsidR="00C325A3" w:rsidRPr="00574E0E" w:rsidRDefault="00C325A3" w:rsidP="00ED74B4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ll Times New Roman" w:hAnsi="All Times New Roman" w:cs="All Times New Roman"/>
          <w:color w:val="26282A"/>
          <w:sz w:val="26"/>
          <w:szCs w:val="26"/>
        </w:rPr>
      </w:pPr>
    </w:p>
    <w:p w:rsidR="00574E0E" w:rsidRDefault="00574E0E" w:rsidP="00ED74B4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ll Times New Roman" w:hAnsi="All Times New Roman" w:cs="All Times New Roman"/>
          <w:color w:val="26282A"/>
          <w:sz w:val="26"/>
          <w:szCs w:val="26"/>
        </w:rPr>
      </w:pPr>
    </w:p>
    <w:p w:rsidR="00C011B8" w:rsidRPr="00574E0E" w:rsidRDefault="00C325A3" w:rsidP="00ED74B4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ll Times New Roman" w:hAnsi="All Times New Roman" w:cs="All Times New Roman"/>
          <w:color w:val="26282A"/>
          <w:sz w:val="26"/>
          <w:szCs w:val="26"/>
        </w:rPr>
      </w:pPr>
      <w:r w:rsidRPr="00574E0E">
        <w:rPr>
          <w:rFonts w:ascii="All Times New Roman" w:hAnsi="All Times New Roman" w:cs="All Times New Roman"/>
          <w:color w:val="26282A"/>
          <w:sz w:val="26"/>
          <w:szCs w:val="26"/>
        </w:rPr>
        <w:t xml:space="preserve">Изготвил отчета: </w:t>
      </w:r>
    </w:p>
    <w:p w:rsidR="00C325A3" w:rsidRPr="00574E0E" w:rsidRDefault="00C325A3" w:rsidP="00ED74B4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ll Times New Roman" w:hAnsi="All Times New Roman" w:cs="All Times New Roman"/>
          <w:color w:val="26282A"/>
          <w:sz w:val="26"/>
          <w:szCs w:val="26"/>
        </w:rPr>
      </w:pPr>
    </w:p>
    <w:p w:rsidR="00ED74B4" w:rsidRPr="00574E0E" w:rsidRDefault="00C325A3" w:rsidP="00574E0E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ll Times New Roman" w:hAnsi="All Times New Roman" w:cs="All Times New Roman"/>
          <w:sz w:val="26"/>
          <w:szCs w:val="26"/>
        </w:rPr>
      </w:pPr>
      <w:r w:rsidRPr="00574E0E">
        <w:rPr>
          <w:rFonts w:ascii="All Times New Roman" w:hAnsi="All Times New Roman" w:cs="All Times New Roman"/>
          <w:color w:val="26282A"/>
          <w:sz w:val="26"/>
          <w:szCs w:val="26"/>
        </w:rPr>
        <w:t xml:space="preserve">                                                  /Евгения </w:t>
      </w:r>
      <w:proofErr w:type="spellStart"/>
      <w:r w:rsidRPr="00574E0E">
        <w:rPr>
          <w:rFonts w:ascii="All Times New Roman" w:hAnsi="All Times New Roman" w:cs="All Times New Roman"/>
          <w:color w:val="26282A"/>
          <w:sz w:val="26"/>
          <w:szCs w:val="26"/>
        </w:rPr>
        <w:t>Тагарева</w:t>
      </w:r>
      <w:proofErr w:type="spellEnd"/>
      <w:r w:rsidRPr="00574E0E">
        <w:rPr>
          <w:rFonts w:ascii="All Times New Roman" w:hAnsi="All Times New Roman" w:cs="All Times New Roman"/>
          <w:color w:val="26282A"/>
          <w:sz w:val="26"/>
          <w:szCs w:val="26"/>
        </w:rPr>
        <w:t>, читалищен секретар/</w:t>
      </w:r>
      <w:bookmarkStart w:id="0" w:name="_GoBack"/>
      <w:bookmarkEnd w:id="0"/>
    </w:p>
    <w:sectPr w:rsidR="00ED74B4" w:rsidRPr="00574E0E" w:rsidSect="000110E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ll 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5BAF"/>
    <w:multiLevelType w:val="hybridMultilevel"/>
    <w:tmpl w:val="76B80CF8"/>
    <w:lvl w:ilvl="0" w:tplc="C51C60BC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9A4520D"/>
    <w:multiLevelType w:val="multilevel"/>
    <w:tmpl w:val="1460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62457C"/>
    <w:multiLevelType w:val="hybridMultilevel"/>
    <w:tmpl w:val="504263FC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9F"/>
    <w:rsid w:val="002A4A5C"/>
    <w:rsid w:val="00574E0E"/>
    <w:rsid w:val="005D57D4"/>
    <w:rsid w:val="00600D0E"/>
    <w:rsid w:val="009F29CB"/>
    <w:rsid w:val="00A15110"/>
    <w:rsid w:val="00C011B8"/>
    <w:rsid w:val="00C325A3"/>
    <w:rsid w:val="00C76A9F"/>
    <w:rsid w:val="00E92D65"/>
    <w:rsid w:val="00ED74B4"/>
    <w:rsid w:val="00EE657B"/>
    <w:rsid w:val="00FD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s1030">
          <o:proxy start="" idref="#_s1032" connectloc="0"/>
          <o:proxy end="" idref="#_s1031" connectloc="2"/>
        </o:r>
        <o:r id="V:Rule2" type="connector" idref="#_s1029">
          <o:proxy start="" idref="#_s1033" connectloc="0"/>
          <o:proxy end="" idref="#_s1031" connectloc="2"/>
        </o:r>
        <o:r id="V:Rule3" type="connector" idref="#_s1028">
          <o:proxy start="" idref="#_s1034" connectloc="0"/>
          <o:proxy end="" idref="#_s1031" connectloc="2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Default">
    <w:name w:val="WW-Default"/>
    <w:rsid w:val="00C76A9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C76A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  <w:style w:type="paragraph" w:styleId="a4">
    <w:name w:val="Balloon Text"/>
    <w:basedOn w:val="a"/>
    <w:link w:val="a5"/>
    <w:uiPriority w:val="99"/>
    <w:semiHidden/>
    <w:unhideWhenUsed/>
    <w:rsid w:val="00C76A9F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76A9F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6">
    <w:name w:val="Normal (Web)"/>
    <w:basedOn w:val="a"/>
    <w:uiPriority w:val="99"/>
    <w:unhideWhenUsed/>
    <w:rsid w:val="00ED74B4"/>
    <w:pPr>
      <w:spacing w:before="100" w:beforeAutospacing="1" w:after="100" w:afterAutospacing="1"/>
    </w:pPr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Default">
    <w:name w:val="WW-Default"/>
    <w:rsid w:val="00C76A9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C76A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  <w:style w:type="paragraph" w:styleId="a4">
    <w:name w:val="Balloon Text"/>
    <w:basedOn w:val="a"/>
    <w:link w:val="a5"/>
    <w:uiPriority w:val="99"/>
    <w:semiHidden/>
    <w:unhideWhenUsed/>
    <w:rsid w:val="00C76A9F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76A9F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6">
    <w:name w:val="Normal (Web)"/>
    <w:basedOn w:val="a"/>
    <w:uiPriority w:val="99"/>
    <w:unhideWhenUsed/>
    <w:rsid w:val="00ED74B4"/>
    <w:pPr>
      <w:spacing w:before="100" w:beforeAutospacing="1" w:after="100" w:afterAutospacing="1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EC6EFAA-8B42-482C-9B89-3C4EA773CA7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A3281B1A-0AAA-4CC5-94AA-C779633F271D}">
      <dgm:prSet/>
      <dgm:spPr/>
      <dgm:t>
        <a:bodyPr/>
        <a:lstStyle/>
        <a:p>
          <a:pPr marR="0" algn="ctr" rtl="0"/>
          <a:r>
            <a:rPr lang="bg-BG" b="1" i="0" u="none" strike="noStrike" baseline="0" smtClean="0">
              <a:latin typeface="Calibri"/>
            </a:rPr>
            <a:t>общо</a:t>
          </a:r>
        </a:p>
        <a:p>
          <a:pPr marR="0" algn="ctr" rtl="0"/>
          <a:r>
            <a:rPr lang="bg-BG" b="1" i="0" u="none" strike="noStrike" baseline="0" smtClean="0">
              <a:latin typeface="Calibri"/>
            </a:rPr>
            <a:t>читатели</a:t>
          </a:r>
        </a:p>
        <a:p>
          <a:pPr marR="0" algn="ctr" rtl="0"/>
          <a:r>
            <a:rPr lang="bg-BG" b="1" i="0" u="none" strike="noStrike" baseline="0" smtClean="0">
              <a:latin typeface="Calibri"/>
            </a:rPr>
            <a:t>426</a:t>
          </a:r>
          <a:endParaRPr lang="bg-BG" smtClean="0"/>
        </a:p>
      </dgm:t>
    </dgm:pt>
    <dgm:pt modelId="{1222747C-995F-4203-BC46-E72889AFDACE}" type="parTrans" cxnId="{6FE878EB-1779-47B6-9340-8FFD27674011}">
      <dgm:prSet/>
      <dgm:spPr/>
      <dgm:t>
        <a:bodyPr/>
        <a:lstStyle/>
        <a:p>
          <a:endParaRPr lang="bg-BG"/>
        </a:p>
      </dgm:t>
    </dgm:pt>
    <dgm:pt modelId="{14C19036-65A5-496A-A5D7-DA0151232DD3}" type="sibTrans" cxnId="{6FE878EB-1779-47B6-9340-8FFD27674011}">
      <dgm:prSet/>
      <dgm:spPr/>
      <dgm:t>
        <a:bodyPr/>
        <a:lstStyle/>
        <a:p>
          <a:endParaRPr lang="bg-BG"/>
        </a:p>
      </dgm:t>
    </dgm:pt>
    <dgm:pt modelId="{CD20D1CA-AAE7-4990-8959-279C2779354A}">
      <dgm:prSet/>
      <dgm:spPr/>
      <dgm:t>
        <a:bodyPr/>
        <a:lstStyle/>
        <a:p>
          <a:pPr marR="0" algn="l" rtl="0"/>
          <a:r>
            <a:rPr lang="bg-BG" b="1" i="0" u="none" strike="noStrike" baseline="0" smtClean="0">
              <a:latin typeface="Calibri"/>
            </a:rPr>
            <a:t>учащи се:</a:t>
          </a:r>
        </a:p>
        <a:p>
          <a:pPr marR="0" algn="l" rtl="0"/>
          <a:r>
            <a:rPr lang="bg-BG" b="1" i="0" u="none" strike="noStrike" baseline="0" smtClean="0">
              <a:latin typeface="Calibri"/>
            </a:rPr>
            <a:t>начална степен-64</a:t>
          </a:r>
          <a:endParaRPr lang="bg-BG" b="1" i="0" u="none" strike="noStrike" baseline="0" smtClean="0">
            <a:latin typeface="Times New Roman"/>
          </a:endParaRPr>
        </a:p>
        <a:p>
          <a:pPr marR="0" algn="l" rtl="0"/>
          <a:r>
            <a:rPr lang="bg-BG" b="1" i="0" u="none" strike="noStrike" baseline="0" smtClean="0">
              <a:latin typeface="Calibri"/>
            </a:rPr>
            <a:t>средна степен- 106</a:t>
          </a:r>
          <a:endParaRPr lang="bg-BG" b="1" i="0" u="none" strike="noStrike" baseline="0" smtClean="0">
            <a:latin typeface="Times New Roman"/>
          </a:endParaRPr>
        </a:p>
        <a:p>
          <a:pPr marR="0" algn="l" rtl="0"/>
          <a:r>
            <a:rPr lang="bg-BG" b="1" i="0" u="none" strike="noStrike" baseline="0" smtClean="0">
              <a:latin typeface="Calibri"/>
            </a:rPr>
            <a:t>горна степен-6</a:t>
          </a:r>
          <a:endParaRPr lang="bg-BG" smtClean="0"/>
        </a:p>
      </dgm:t>
    </dgm:pt>
    <dgm:pt modelId="{A4743D19-FF11-4E53-8C67-903B533AEFB1}" type="parTrans" cxnId="{FF2A0BCB-BFC9-47C5-ADAE-4658ED199809}">
      <dgm:prSet/>
      <dgm:spPr/>
      <dgm:t>
        <a:bodyPr/>
        <a:lstStyle/>
        <a:p>
          <a:endParaRPr lang="bg-BG"/>
        </a:p>
      </dgm:t>
    </dgm:pt>
    <dgm:pt modelId="{73EB1F04-63FB-4BAC-95EB-906282AFE8B3}" type="sibTrans" cxnId="{FF2A0BCB-BFC9-47C5-ADAE-4658ED199809}">
      <dgm:prSet/>
      <dgm:spPr/>
      <dgm:t>
        <a:bodyPr/>
        <a:lstStyle/>
        <a:p>
          <a:endParaRPr lang="bg-BG"/>
        </a:p>
      </dgm:t>
    </dgm:pt>
    <dgm:pt modelId="{B3452A3A-FCC3-4D0E-B367-3CB605880F61}">
      <dgm:prSet/>
      <dgm:spPr/>
      <dgm:t>
        <a:bodyPr/>
        <a:lstStyle/>
        <a:p>
          <a:pPr marR="0" algn="ctr" rtl="0"/>
          <a:r>
            <a:rPr lang="bg-BG" b="1" i="0" u="none" strike="noStrike" baseline="0" smtClean="0">
              <a:latin typeface="Calibri"/>
            </a:rPr>
            <a:t>студенти:</a:t>
          </a:r>
        </a:p>
        <a:p>
          <a:pPr marR="0" algn="ctr" rtl="0"/>
          <a:endParaRPr lang="bg-BG" b="1" i="0" u="none" strike="noStrike" baseline="0" smtClean="0">
            <a:latin typeface="Calibri"/>
          </a:endParaRPr>
        </a:p>
        <a:p>
          <a:pPr marR="0" algn="l" rtl="0"/>
          <a:r>
            <a:rPr lang="bg-BG" b="1" i="0" u="none" strike="noStrike" baseline="0" smtClean="0">
              <a:latin typeface="Calibri"/>
            </a:rPr>
            <a:t>               5</a:t>
          </a:r>
          <a:endParaRPr lang="bg-BG" smtClean="0"/>
        </a:p>
      </dgm:t>
    </dgm:pt>
    <dgm:pt modelId="{413F202B-19FF-4495-86BF-88FB1DBE7A31}" type="parTrans" cxnId="{1A88339D-CA56-436F-9F9A-57989A9F4685}">
      <dgm:prSet/>
      <dgm:spPr/>
      <dgm:t>
        <a:bodyPr/>
        <a:lstStyle/>
        <a:p>
          <a:endParaRPr lang="bg-BG"/>
        </a:p>
      </dgm:t>
    </dgm:pt>
    <dgm:pt modelId="{55992601-9A6A-4EC0-8216-5732DAC0790D}" type="sibTrans" cxnId="{1A88339D-CA56-436F-9F9A-57989A9F4685}">
      <dgm:prSet/>
      <dgm:spPr/>
      <dgm:t>
        <a:bodyPr/>
        <a:lstStyle/>
        <a:p>
          <a:endParaRPr lang="bg-BG"/>
        </a:p>
      </dgm:t>
    </dgm:pt>
    <dgm:pt modelId="{F132D4C8-99BD-462A-AADC-0421872AC681}">
      <dgm:prSet/>
      <dgm:spPr/>
      <dgm:t>
        <a:bodyPr/>
        <a:lstStyle/>
        <a:p>
          <a:pPr marR="0" algn="ctr" rtl="0"/>
          <a:r>
            <a:rPr lang="bg-BG" b="1" i="0" u="none" strike="noStrike" baseline="0" smtClean="0">
              <a:latin typeface="Calibri"/>
            </a:rPr>
            <a:t>други:</a:t>
          </a:r>
        </a:p>
        <a:p>
          <a:pPr marR="0" algn="ctr" rtl="0"/>
          <a:endParaRPr lang="bg-BG" b="1" i="0" u="none" strike="noStrike" baseline="0" smtClean="0">
            <a:latin typeface="Calibri"/>
          </a:endParaRPr>
        </a:p>
        <a:p>
          <a:pPr marR="0" algn="l" rtl="0"/>
          <a:r>
            <a:rPr lang="bg-BG" b="1" i="0" u="none" strike="noStrike" baseline="0" smtClean="0">
              <a:latin typeface="Calibri"/>
            </a:rPr>
            <a:t>              98</a:t>
          </a:r>
          <a:endParaRPr lang="bg-BG" smtClean="0"/>
        </a:p>
      </dgm:t>
    </dgm:pt>
    <dgm:pt modelId="{2C7BBE19-15AE-4595-BF3B-F131B71C7E34}" type="parTrans" cxnId="{C4A3B536-69E2-442D-B8AD-4D0E760A069E}">
      <dgm:prSet/>
      <dgm:spPr/>
      <dgm:t>
        <a:bodyPr/>
        <a:lstStyle/>
        <a:p>
          <a:endParaRPr lang="bg-BG"/>
        </a:p>
      </dgm:t>
    </dgm:pt>
    <dgm:pt modelId="{3EADA89E-A741-49C8-8D47-2E186268A845}" type="sibTrans" cxnId="{C4A3B536-69E2-442D-B8AD-4D0E760A069E}">
      <dgm:prSet/>
      <dgm:spPr/>
      <dgm:t>
        <a:bodyPr/>
        <a:lstStyle/>
        <a:p>
          <a:endParaRPr lang="bg-BG"/>
        </a:p>
      </dgm:t>
    </dgm:pt>
    <dgm:pt modelId="{BC7DCA71-9906-4FB6-BAEC-3835DD86BAEE}" type="pres">
      <dgm:prSet presAssocID="{FEC6EFAA-8B42-482C-9B89-3C4EA773CA7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A54EFFF-B7A9-450D-92E3-98139D347D8D}" type="pres">
      <dgm:prSet presAssocID="{A3281B1A-0AAA-4CC5-94AA-C779633F271D}" presName="hierRoot1" presStyleCnt="0">
        <dgm:presLayoutVars>
          <dgm:hierBranch/>
        </dgm:presLayoutVars>
      </dgm:prSet>
      <dgm:spPr/>
    </dgm:pt>
    <dgm:pt modelId="{90F82EA4-0D66-429F-85AA-56DB3B2D63F6}" type="pres">
      <dgm:prSet presAssocID="{A3281B1A-0AAA-4CC5-94AA-C779633F271D}" presName="rootComposite1" presStyleCnt="0"/>
      <dgm:spPr/>
    </dgm:pt>
    <dgm:pt modelId="{2D136522-0669-45B3-9103-8EE1ABCC6D61}" type="pres">
      <dgm:prSet presAssocID="{A3281B1A-0AAA-4CC5-94AA-C779633F271D}" presName="rootText1" presStyleLbl="node0" presStyleIdx="0" presStyleCnt="1">
        <dgm:presLayoutVars>
          <dgm:chPref val="3"/>
        </dgm:presLayoutVars>
      </dgm:prSet>
      <dgm:spPr/>
    </dgm:pt>
    <dgm:pt modelId="{B77D49A6-0477-4C2F-A713-5160EA59AB03}" type="pres">
      <dgm:prSet presAssocID="{A3281B1A-0AAA-4CC5-94AA-C779633F271D}" presName="rootConnector1" presStyleLbl="node1" presStyleIdx="0" presStyleCnt="0"/>
      <dgm:spPr/>
    </dgm:pt>
    <dgm:pt modelId="{D6484511-7F14-4BA5-A816-B6795930D08B}" type="pres">
      <dgm:prSet presAssocID="{A3281B1A-0AAA-4CC5-94AA-C779633F271D}" presName="hierChild2" presStyleCnt="0"/>
      <dgm:spPr/>
    </dgm:pt>
    <dgm:pt modelId="{30E2BBAE-0753-42B9-84FD-F77C48B8026E}" type="pres">
      <dgm:prSet presAssocID="{A4743D19-FF11-4E53-8C67-903B533AEFB1}" presName="Name35" presStyleLbl="parChTrans1D2" presStyleIdx="0" presStyleCnt="3"/>
      <dgm:spPr/>
    </dgm:pt>
    <dgm:pt modelId="{D4F29F5C-EEDB-4363-A0C8-075CE9519024}" type="pres">
      <dgm:prSet presAssocID="{CD20D1CA-AAE7-4990-8959-279C2779354A}" presName="hierRoot2" presStyleCnt="0">
        <dgm:presLayoutVars>
          <dgm:hierBranch/>
        </dgm:presLayoutVars>
      </dgm:prSet>
      <dgm:spPr/>
    </dgm:pt>
    <dgm:pt modelId="{8487EE10-5235-42FE-A7C0-2CBB48B2C05A}" type="pres">
      <dgm:prSet presAssocID="{CD20D1CA-AAE7-4990-8959-279C2779354A}" presName="rootComposite" presStyleCnt="0"/>
      <dgm:spPr/>
    </dgm:pt>
    <dgm:pt modelId="{3F12256B-ACE6-46A4-B996-47818FA4C320}" type="pres">
      <dgm:prSet presAssocID="{CD20D1CA-AAE7-4990-8959-279C2779354A}" presName="rootText" presStyleLbl="node2" presStyleIdx="0" presStyleCnt="3">
        <dgm:presLayoutVars>
          <dgm:chPref val="3"/>
        </dgm:presLayoutVars>
      </dgm:prSet>
      <dgm:spPr/>
    </dgm:pt>
    <dgm:pt modelId="{C067B5F2-B16D-4065-85A6-1F3DDE23616D}" type="pres">
      <dgm:prSet presAssocID="{CD20D1CA-AAE7-4990-8959-279C2779354A}" presName="rootConnector" presStyleLbl="node2" presStyleIdx="0" presStyleCnt="3"/>
      <dgm:spPr/>
    </dgm:pt>
    <dgm:pt modelId="{C6EDA9AB-3838-4B0B-A2DD-1D9E24A5BC0C}" type="pres">
      <dgm:prSet presAssocID="{CD20D1CA-AAE7-4990-8959-279C2779354A}" presName="hierChild4" presStyleCnt="0"/>
      <dgm:spPr/>
    </dgm:pt>
    <dgm:pt modelId="{E7A9F509-2803-46F2-B70B-E5F2AE119407}" type="pres">
      <dgm:prSet presAssocID="{CD20D1CA-AAE7-4990-8959-279C2779354A}" presName="hierChild5" presStyleCnt="0"/>
      <dgm:spPr/>
    </dgm:pt>
    <dgm:pt modelId="{FF3C3D3C-60E0-45C7-B8F1-2538A3986A22}" type="pres">
      <dgm:prSet presAssocID="{413F202B-19FF-4495-86BF-88FB1DBE7A31}" presName="Name35" presStyleLbl="parChTrans1D2" presStyleIdx="1" presStyleCnt="3"/>
      <dgm:spPr/>
    </dgm:pt>
    <dgm:pt modelId="{7E464D8E-0D32-4F14-82D5-FE0060653C7A}" type="pres">
      <dgm:prSet presAssocID="{B3452A3A-FCC3-4D0E-B367-3CB605880F61}" presName="hierRoot2" presStyleCnt="0">
        <dgm:presLayoutVars>
          <dgm:hierBranch/>
        </dgm:presLayoutVars>
      </dgm:prSet>
      <dgm:spPr/>
    </dgm:pt>
    <dgm:pt modelId="{85D84298-B32B-41A1-BF6D-134A87466E2B}" type="pres">
      <dgm:prSet presAssocID="{B3452A3A-FCC3-4D0E-B367-3CB605880F61}" presName="rootComposite" presStyleCnt="0"/>
      <dgm:spPr/>
    </dgm:pt>
    <dgm:pt modelId="{ADBD333C-548A-4E97-AD15-071440AF9051}" type="pres">
      <dgm:prSet presAssocID="{B3452A3A-FCC3-4D0E-B367-3CB605880F61}" presName="rootText" presStyleLbl="node2" presStyleIdx="1" presStyleCnt="3">
        <dgm:presLayoutVars>
          <dgm:chPref val="3"/>
        </dgm:presLayoutVars>
      </dgm:prSet>
      <dgm:spPr/>
    </dgm:pt>
    <dgm:pt modelId="{1AC51A6B-9D7A-440E-AB05-8F5AE92934CC}" type="pres">
      <dgm:prSet presAssocID="{B3452A3A-FCC3-4D0E-B367-3CB605880F61}" presName="rootConnector" presStyleLbl="node2" presStyleIdx="1" presStyleCnt="3"/>
      <dgm:spPr/>
    </dgm:pt>
    <dgm:pt modelId="{BA0AA9EB-1631-4AE8-8795-3560D9E12513}" type="pres">
      <dgm:prSet presAssocID="{B3452A3A-FCC3-4D0E-B367-3CB605880F61}" presName="hierChild4" presStyleCnt="0"/>
      <dgm:spPr/>
    </dgm:pt>
    <dgm:pt modelId="{C68678A9-8A84-4963-BEB0-CD6C8DDA52AF}" type="pres">
      <dgm:prSet presAssocID="{B3452A3A-FCC3-4D0E-B367-3CB605880F61}" presName="hierChild5" presStyleCnt="0"/>
      <dgm:spPr/>
    </dgm:pt>
    <dgm:pt modelId="{9AB2F082-C6FD-4D62-B148-D93BA9FEC9FD}" type="pres">
      <dgm:prSet presAssocID="{2C7BBE19-15AE-4595-BF3B-F131B71C7E34}" presName="Name35" presStyleLbl="parChTrans1D2" presStyleIdx="2" presStyleCnt="3"/>
      <dgm:spPr/>
    </dgm:pt>
    <dgm:pt modelId="{B35673B2-34F3-477D-ADF8-AC75F2B94922}" type="pres">
      <dgm:prSet presAssocID="{F132D4C8-99BD-462A-AADC-0421872AC681}" presName="hierRoot2" presStyleCnt="0">
        <dgm:presLayoutVars>
          <dgm:hierBranch/>
        </dgm:presLayoutVars>
      </dgm:prSet>
      <dgm:spPr/>
    </dgm:pt>
    <dgm:pt modelId="{4A69E1FE-8029-48AF-9CB7-31984D60BA48}" type="pres">
      <dgm:prSet presAssocID="{F132D4C8-99BD-462A-AADC-0421872AC681}" presName="rootComposite" presStyleCnt="0"/>
      <dgm:spPr/>
    </dgm:pt>
    <dgm:pt modelId="{AD3764B1-0958-4898-8BE0-4F9C51E8BD81}" type="pres">
      <dgm:prSet presAssocID="{F132D4C8-99BD-462A-AADC-0421872AC681}" presName="rootText" presStyleLbl="node2" presStyleIdx="2" presStyleCnt="3">
        <dgm:presLayoutVars>
          <dgm:chPref val="3"/>
        </dgm:presLayoutVars>
      </dgm:prSet>
      <dgm:spPr/>
    </dgm:pt>
    <dgm:pt modelId="{1E2148AE-4555-47D7-8F47-874CF38B2432}" type="pres">
      <dgm:prSet presAssocID="{F132D4C8-99BD-462A-AADC-0421872AC681}" presName="rootConnector" presStyleLbl="node2" presStyleIdx="2" presStyleCnt="3"/>
      <dgm:spPr/>
    </dgm:pt>
    <dgm:pt modelId="{C426FD57-24E5-4564-92E6-CC38DAA4DB20}" type="pres">
      <dgm:prSet presAssocID="{F132D4C8-99BD-462A-AADC-0421872AC681}" presName="hierChild4" presStyleCnt="0"/>
      <dgm:spPr/>
    </dgm:pt>
    <dgm:pt modelId="{EBA9DB4F-7701-4EC0-9858-6B4174651FF5}" type="pres">
      <dgm:prSet presAssocID="{F132D4C8-99BD-462A-AADC-0421872AC681}" presName="hierChild5" presStyleCnt="0"/>
      <dgm:spPr/>
    </dgm:pt>
    <dgm:pt modelId="{818256F0-92F7-4677-BA15-013570CCD195}" type="pres">
      <dgm:prSet presAssocID="{A3281B1A-0AAA-4CC5-94AA-C779633F271D}" presName="hierChild3" presStyleCnt="0"/>
      <dgm:spPr/>
    </dgm:pt>
  </dgm:ptLst>
  <dgm:cxnLst>
    <dgm:cxn modelId="{52946C99-37F3-4F63-B5A5-92D804AEB2A8}" type="presOf" srcId="{B3452A3A-FCC3-4D0E-B367-3CB605880F61}" destId="{1AC51A6B-9D7A-440E-AB05-8F5AE92934CC}" srcOrd="1" destOrd="0" presId="urn:microsoft.com/office/officeart/2005/8/layout/orgChart1"/>
    <dgm:cxn modelId="{16362CDF-45F7-4129-A191-780F6D095FAF}" type="presOf" srcId="{413F202B-19FF-4495-86BF-88FB1DBE7A31}" destId="{FF3C3D3C-60E0-45C7-B8F1-2538A3986A22}" srcOrd="0" destOrd="0" presId="urn:microsoft.com/office/officeart/2005/8/layout/orgChart1"/>
    <dgm:cxn modelId="{1A88339D-CA56-436F-9F9A-57989A9F4685}" srcId="{A3281B1A-0AAA-4CC5-94AA-C779633F271D}" destId="{B3452A3A-FCC3-4D0E-B367-3CB605880F61}" srcOrd="1" destOrd="0" parTransId="{413F202B-19FF-4495-86BF-88FB1DBE7A31}" sibTransId="{55992601-9A6A-4EC0-8216-5732DAC0790D}"/>
    <dgm:cxn modelId="{C95BD6D7-AADB-468F-996D-2ED78FA3A327}" type="presOf" srcId="{FEC6EFAA-8B42-482C-9B89-3C4EA773CA78}" destId="{BC7DCA71-9906-4FB6-BAEC-3835DD86BAEE}" srcOrd="0" destOrd="0" presId="urn:microsoft.com/office/officeart/2005/8/layout/orgChart1"/>
    <dgm:cxn modelId="{2FEE1854-95D5-4C97-844D-FB0159453CCE}" type="presOf" srcId="{A4743D19-FF11-4E53-8C67-903B533AEFB1}" destId="{30E2BBAE-0753-42B9-84FD-F77C48B8026E}" srcOrd="0" destOrd="0" presId="urn:microsoft.com/office/officeart/2005/8/layout/orgChart1"/>
    <dgm:cxn modelId="{1C631B44-53ED-4682-A897-9AC71FAA8E4A}" type="presOf" srcId="{F132D4C8-99BD-462A-AADC-0421872AC681}" destId="{AD3764B1-0958-4898-8BE0-4F9C51E8BD81}" srcOrd="0" destOrd="0" presId="urn:microsoft.com/office/officeart/2005/8/layout/orgChart1"/>
    <dgm:cxn modelId="{C8FD3698-C2D3-4A40-8EA6-B8B92DD223BF}" type="presOf" srcId="{F132D4C8-99BD-462A-AADC-0421872AC681}" destId="{1E2148AE-4555-47D7-8F47-874CF38B2432}" srcOrd="1" destOrd="0" presId="urn:microsoft.com/office/officeart/2005/8/layout/orgChart1"/>
    <dgm:cxn modelId="{28C74195-5ECD-4CA8-84B5-069586D6E5E9}" type="presOf" srcId="{CD20D1CA-AAE7-4990-8959-279C2779354A}" destId="{C067B5F2-B16D-4065-85A6-1F3DDE23616D}" srcOrd="1" destOrd="0" presId="urn:microsoft.com/office/officeart/2005/8/layout/orgChart1"/>
    <dgm:cxn modelId="{20297606-4B29-40BF-980E-C7EE451AF22E}" type="presOf" srcId="{2C7BBE19-15AE-4595-BF3B-F131B71C7E34}" destId="{9AB2F082-C6FD-4D62-B148-D93BA9FEC9FD}" srcOrd="0" destOrd="0" presId="urn:microsoft.com/office/officeart/2005/8/layout/orgChart1"/>
    <dgm:cxn modelId="{DB9C81CC-8FBC-4D26-8D9A-27C1A5662E0B}" type="presOf" srcId="{B3452A3A-FCC3-4D0E-B367-3CB605880F61}" destId="{ADBD333C-548A-4E97-AD15-071440AF9051}" srcOrd="0" destOrd="0" presId="urn:microsoft.com/office/officeart/2005/8/layout/orgChart1"/>
    <dgm:cxn modelId="{C4A3B536-69E2-442D-B8AD-4D0E760A069E}" srcId="{A3281B1A-0AAA-4CC5-94AA-C779633F271D}" destId="{F132D4C8-99BD-462A-AADC-0421872AC681}" srcOrd="2" destOrd="0" parTransId="{2C7BBE19-15AE-4595-BF3B-F131B71C7E34}" sibTransId="{3EADA89E-A741-49C8-8D47-2E186268A845}"/>
    <dgm:cxn modelId="{FF2A0BCB-BFC9-47C5-ADAE-4658ED199809}" srcId="{A3281B1A-0AAA-4CC5-94AA-C779633F271D}" destId="{CD20D1CA-AAE7-4990-8959-279C2779354A}" srcOrd="0" destOrd="0" parTransId="{A4743D19-FF11-4E53-8C67-903B533AEFB1}" sibTransId="{73EB1F04-63FB-4BAC-95EB-906282AFE8B3}"/>
    <dgm:cxn modelId="{66EAECD3-E4CB-4C50-817B-C91596443877}" type="presOf" srcId="{A3281B1A-0AAA-4CC5-94AA-C779633F271D}" destId="{2D136522-0669-45B3-9103-8EE1ABCC6D61}" srcOrd="0" destOrd="0" presId="urn:microsoft.com/office/officeart/2005/8/layout/orgChart1"/>
    <dgm:cxn modelId="{2C9CA1D2-47DC-4343-BA25-D1342CEBED83}" type="presOf" srcId="{CD20D1CA-AAE7-4990-8959-279C2779354A}" destId="{3F12256B-ACE6-46A4-B996-47818FA4C320}" srcOrd="0" destOrd="0" presId="urn:microsoft.com/office/officeart/2005/8/layout/orgChart1"/>
    <dgm:cxn modelId="{0E4624C5-F22F-4649-95C2-4B6EBACB1081}" type="presOf" srcId="{A3281B1A-0AAA-4CC5-94AA-C779633F271D}" destId="{B77D49A6-0477-4C2F-A713-5160EA59AB03}" srcOrd="1" destOrd="0" presId="urn:microsoft.com/office/officeart/2005/8/layout/orgChart1"/>
    <dgm:cxn modelId="{6FE878EB-1779-47B6-9340-8FFD27674011}" srcId="{FEC6EFAA-8B42-482C-9B89-3C4EA773CA78}" destId="{A3281B1A-0AAA-4CC5-94AA-C779633F271D}" srcOrd="0" destOrd="0" parTransId="{1222747C-995F-4203-BC46-E72889AFDACE}" sibTransId="{14C19036-65A5-496A-A5D7-DA0151232DD3}"/>
    <dgm:cxn modelId="{F469FB58-35B4-49CC-ADB1-B88B2A58992A}" type="presParOf" srcId="{BC7DCA71-9906-4FB6-BAEC-3835DD86BAEE}" destId="{1A54EFFF-B7A9-450D-92E3-98139D347D8D}" srcOrd="0" destOrd="0" presId="urn:microsoft.com/office/officeart/2005/8/layout/orgChart1"/>
    <dgm:cxn modelId="{EC263DE8-0B5A-4560-B3ED-DDDE576794F9}" type="presParOf" srcId="{1A54EFFF-B7A9-450D-92E3-98139D347D8D}" destId="{90F82EA4-0D66-429F-85AA-56DB3B2D63F6}" srcOrd="0" destOrd="0" presId="urn:microsoft.com/office/officeart/2005/8/layout/orgChart1"/>
    <dgm:cxn modelId="{FA43A7A0-424B-4988-8156-F3E66CF9ED99}" type="presParOf" srcId="{90F82EA4-0D66-429F-85AA-56DB3B2D63F6}" destId="{2D136522-0669-45B3-9103-8EE1ABCC6D61}" srcOrd="0" destOrd="0" presId="urn:microsoft.com/office/officeart/2005/8/layout/orgChart1"/>
    <dgm:cxn modelId="{6AF81FDC-93B4-4B39-B6AF-F02359CEAC5E}" type="presParOf" srcId="{90F82EA4-0D66-429F-85AA-56DB3B2D63F6}" destId="{B77D49A6-0477-4C2F-A713-5160EA59AB03}" srcOrd="1" destOrd="0" presId="urn:microsoft.com/office/officeart/2005/8/layout/orgChart1"/>
    <dgm:cxn modelId="{66A34E6D-D1CF-4E8E-93B3-0ACA20A8A2BC}" type="presParOf" srcId="{1A54EFFF-B7A9-450D-92E3-98139D347D8D}" destId="{D6484511-7F14-4BA5-A816-B6795930D08B}" srcOrd="1" destOrd="0" presId="urn:microsoft.com/office/officeart/2005/8/layout/orgChart1"/>
    <dgm:cxn modelId="{4020FBA2-6C7C-45B3-8E05-F5763621F8DC}" type="presParOf" srcId="{D6484511-7F14-4BA5-A816-B6795930D08B}" destId="{30E2BBAE-0753-42B9-84FD-F77C48B8026E}" srcOrd="0" destOrd="0" presId="urn:microsoft.com/office/officeart/2005/8/layout/orgChart1"/>
    <dgm:cxn modelId="{9EE21905-7B6B-4614-B6AF-DACF5BD9F39E}" type="presParOf" srcId="{D6484511-7F14-4BA5-A816-B6795930D08B}" destId="{D4F29F5C-EEDB-4363-A0C8-075CE9519024}" srcOrd="1" destOrd="0" presId="urn:microsoft.com/office/officeart/2005/8/layout/orgChart1"/>
    <dgm:cxn modelId="{22B1B32F-FDAE-48E4-9F73-3A73BEA2BAE1}" type="presParOf" srcId="{D4F29F5C-EEDB-4363-A0C8-075CE9519024}" destId="{8487EE10-5235-42FE-A7C0-2CBB48B2C05A}" srcOrd="0" destOrd="0" presId="urn:microsoft.com/office/officeart/2005/8/layout/orgChart1"/>
    <dgm:cxn modelId="{3C256867-1D8F-4441-92DF-5DBF84BC35E3}" type="presParOf" srcId="{8487EE10-5235-42FE-A7C0-2CBB48B2C05A}" destId="{3F12256B-ACE6-46A4-B996-47818FA4C320}" srcOrd="0" destOrd="0" presId="urn:microsoft.com/office/officeart/2005/8/layout/orgChart1"/>
    <dgm:cxn modelId="{5163F68A-1CAE-4A34-BFEB-E0FC8BCAD831}" type="presParOf" srcId="{8487EE10-5235-42FE-A7C0-2CBB48B2C05A}" destId="{C067B5F2-B16D-4065-85A6-1F3DDE23616D}" srcOrd="1" destOrd="0" presId="urn:microsoft.com/office/officeart/2005/8/layout/orgChart1"/>
    <dgm:cxn modelId="{A6611AFA-3086-416F-95A7-FE5704249E7B}" type="presParOf" srcId="{D4F29F5C-EEDB-4363-A0C8-075CE9519024}" destId="{C6EDA9AB-3838-4B0B-A2DD-1D9E24A5BC0C}" srcOrd="1" destOrd="0" presId="urn:microsoft.com/office/officeart/2005/8/layout/orgChart1"/>
    <dgm:cxn modelId="{5BE054D9-5127-4E20-BF1F-787BD638B82B}" type="presParOf" srcId="{D4F29F5C-EEDB-4363-A0C8-075CE9519024}" destId="{E7A9F509-2803-46F2-B70B-E5F2AE119407}" srcOrd="2" destOrd="0" presId="urn:microsoft.com/office/officeart/2005/8/layout/orgChart1"/>
    <dgm:cxn modelId="{97A7D32B-8985-4BAA-9921-5252A2D4656F}" type="presParOf" srcId="{D6484511-7F14-4BA5-A816-B6795930D08B}" destId="{FF3C3D3C-60E0-45C7-B8F1-2538A3986A22}" srcOrd="2" destOrd="0" presId="urn:microsoft.com/office/officeart/2005/8/layout/orgChart1"/>
    <dgm:cxn modelId="{7F57282C-3C92-4AE0-89A4-D6E364000441}" type="presParOf" srcId="{D6484511-7F14-4BA5-A816-B6795930D08B}" destId="{7E464D8E-0D32-4F14-82D5-FE0060653C7A}" srcOrd="3" destOrd="0" presId="urn:microsoft.com/office/officeart/2005/8/layout/orgChart1"/>
    <dgm:cxn modelId="{40C2FB02-13C7-4D84-9A71-12AC8A4A9644}" type="presParOf" srcId="{7E464D8E-0D32-4F14-82D5-FE0060653C7A}" destId="{85D84298-B32B-41A1-BF6D-134A87466E2B}" srcOrd="0" destOrd="0" presId="urn:microsoft.com/office/officeart/2005/8/layout/orgChart1"/>
    <dgm:cxn modelId="{4502CACA-1485-4F03-B11B-1C3531DCE932}" type="presParOf" srcId="{85D84298-B32B-41A1-BF6D-134A87466E2B}" destId="{ADBD333C-548A-4E97-AD15-071440AF9051}" srcOrd="0" destOrd="0" presId="urn:microsoft.com/office/officeart/2005/8/layout/orgChart1"/>
    <dgm:cxn modelId="{8D0EAB07-1A5E-4733-B60E-AF03A1750A76}" type="presParOf" srcId="{85D84298-B32B-41A1-BF6D-134A87466E2B}" destId="{1AC51A6B-9D7A-440E-AB05-8F5AE92934CC}" srcOrd="1" destOrd="0" presId="urn:microsoft.com/office/officeart/2005/8/layout/orgChart1"/>
    <dgm:cxn modelId="{BA3EC031-F229-4516-BB1E-45BC1F08DEC7}" type="presParOf" srcId="{7E464D8E-0D32-4F14-82D5-FE0060653C7A}" destId="{BA0AA9EB-1631-4AE8-8795-3560D9E12513}" srcOrd="1" destOrd="0" presId="urn:microsoft.com/office/officeart/2005/8/layout/orgChart1"/>
    <dgm:cxn modelId="{FA08C2F0-75B0-491B-AF56-8FB342DDB2A2}" type="presParOf" srcId="{7E464D8E-0D32-4F14-82D5-FE0060653C7A}" destId="{C68678A9-8A84-4963-BEB0-CD6C8DDA52AF}" srcOrd="2" destOrd="0" presId="urn:microsoft.com/office/officeart/2005/8/layout/orgChart1"/>
    <dgm:cxn modelId="{61E93920-85E7-476A-AB68-BE9095A426A0}" type="presParOf" srcId="{D6484511-7F14-4BA5-A816-B6795930D08B}" destId="{9AB2F082-C6FD-4D62-B148-D93BA9FEC9FD}" srcOrd="4" destOrd="0" presId="urn:microsoft.com/office/officeart/2005/8/layout/orgChart1"/>
    <dgm:cxn modelId="{B94F82B1-BEAA-4A67-B7B9-A9D0C5A80462}" type="presParOf" srcId="{D6484511-7F14-4BA5-A816-B6795930D08B}" destId="{B35673B2-34F3-477D-ADF8-AC75F2B94922}" srcOrd="5" destOrd="0" presId="urn:microsoft.com/office/officeart/2005/8/layout/orgChart1"/>
    <dgm:cxn modelId="{5FB35CE0-4A04-4AE5-9651-1B7B17968F95}" type="presParOf" srcId="{B35673B2-34F3-477D-ADF8-AC75F2B94922}" destId="{4A69E1FE-8029-48AF-9CB7-31984D60BA48}" srcOrd="0" destOrd="0" presId="urn:microsoft.com/office/officeart/2005/8/layout/orgChart1"/>
    <dgm:cxn modelId="{BB9B920F-994D-403B-8E0B-C75C8CC3810C}" type="presParOf" srcId="{4A69E1FE-8029-48AF-9CB7-31984D60BA48}" destId="{AD3764B1-0958-4898-8BE0-4F9C51E8BD81}" srcOrd="0" destOrd="0" presId="urn:microsoft.com/office/officeart/2005/8/layout/orgChart1"/>
    <dgm:cxn modelId="{7A324963-0FCC-4F97-B814-70F497F6B7F3}" type="presParOf" srcId="{4A69E1FE-8029-48AF-9CB7-31984D60BA48}" destId="{1E2148AE-4555-47D7-8F47-874CF38B2432}" srcOrd="1" destOrd="0" presId="urn:microsoft.com/office/officeart/2005/8/layout/orgChart1"/>
    <dgm:cxn modelId="{76D8D746-7AB4-491D-B6EC-F77F16E5E58D}" type="presParOf" srcId="{B35673B2-34F3-477D-ADF8-AC75F2B94922}" destId="{C426FD57-24E5-4564-92E6-CC38DAA4DB20}" srcOrd="1" destOrd="0" presId="urn:microsoft.com/office/officeart/2005/8/layout/orgChart1"/>
    <dgm:cxn modelId="{8D774C9C-8953-4E5A-A9B0-75E04E3F328A}" type="presParOf" srcId="{B35673B2-34F3-477D-ADF8-AC75F2B94922}" destId="{EBA9DB4F-7701-4EC0-9858-6B4174651FF5}" srcOrd="2" destOrd="0" presId="urn:microsoft.com/office/officeart/2005/8/layout/orgChart1"/>
    <dgm:cxn modelId="{46CDA711-C92C-4130-AA0F-B6E999E5343B}" type="presParOf" srcId="{1A54EFFF-B7A9-450D-92E3-98139D347D8D}" destId="{818256F0-92F7-4677-BA15-013570CCD19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B2F082-C6FD-4D62-B148-D93BA9FEC9FD}">
      <dsp:nvSpPr>
        <dsp:cNvPr id="0" name=""/>
        <dsp:cNvSpPr/>
      </dsp:nvSpPr>
      <dsp:spPr>
        <a:xfrm>
          <a:off x="2743199" y="12031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3C3D3C-60E0-45C7-B8F1-2538A3986A22}">
      <dsp:nvSpPr>
        <dsp:cNvPr id="0" name=""/>
        <dsp:cNvSpPr/>
      </dsp:nvSpPr>
      <dsp:spPr>
        <a:xfrm>
          <a:off x="2697479" y="1203180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E2BBAE-0753-42B9-84FD-F77C48B8026E}">
      <dsp:nvSpPr>
        <dsp:cNvPr id="0" name=""/>
        <dsp:cNvSpPr/>
      </dsp:nvSpPr>
      <dsp:spPr>
        <a:xfrm>
          <a:off x="802365" y="12031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136522-0669-45B3-9103-8EE1ABCC6D61}">
      <dsp:nvSpPr>
        <dsp:cNvPr id="0" name=""/>
        <dsp:cNvSpPr/>
      </dsp:nvSpPr>
      <dsp:spPr>
        <a:xfrm>
          <a:off x="1941202" y="401182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b="1" i="0" u="none" strike="noStrike" kern="1200" baseline="0" smtClean="0">
              <a:latin typeface="Calibri"/>
            </a:rPr>
            <a:t>общо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b="1" i="0" u="none" strike="noStrike" kern="1200" baseline="0" smtClean="0">
              <a:latin typeface="Calibri"/>
            </a:rPr>
            <a:t>читатели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b="1" i="0" u="none" strike="noStrike" kern="1200" baseline="0" smtClean="0">
              <a:latin typeface="Calibri"/>
            </a:rPr>
            <a:t>426</a:t>
          </a:r>
          <a:endParaRPr lang="bg-BG" sz="1000" kern="1200" smtClean="0"/>
        </a:p>
      </dsp:txBody>
      <dsp:txXfrm>
        <a:off x="1941202" y="401182"/>
        <a:ext cx="1603995" cy="801997"/>
      </dsp:txXfrm>
    </dsp:sp>
    <dsp:sp modelId="{3F12256B-ACE6-46A4-B996-47818FA4C320}">
      <dsp:nvSpPr>
        <dsp:cNvPr id="0" name=""/>
        <dsp:cNvSpPr/>
      </dsp:nvSpPr>
      <dsp:spPr>
        <a:xfrm>
          <a:off x="368" y="154001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b="1" i="0" u="none" strike="noStrike" kern="1200" baseline="0" smtClean="0">
              <a:latin typeface="Calibri"/>
            </a:rPr>
            <a:t>учащи се:</a:t>
          </a:r>
        </a:p>
        <a:p>
          <a:pPr marR="0" lvl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b="1" i="0" u="none" strike="noStrike" kern="1200" baseline="0" smtClean="0">
              <a:latin typeface="Calibri"/>
            </a:rPr>
            <a:t>начална степен-64</a:t>
          </a:r>
          <a:endParaRPr lang="bg-BG" sz="1000" b="1" i="0" u="none" strike="noStrike" kern="1200" baseline="0" smtClean="0">
            <a:latin typeface="Times New Roman"/>
          </a:endParaRPr>
        </a:p>
        <a:p>
          <a:pPr marR="0" lvl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b="1" i="0" u="none" strike="noStrike" kern="1200" baseline="0" smtClean="0">
              <a:latin typeface="Calibri"/>
            </a:rPr>
            <a:t>средна степен- 106</a:t>
          </a:r>
          <a:endParaRPr lang="bg-BG" sz="1000" b="1" i="0" u="none" strike="noStrike" kern="1200" baseline="0" smtClean="0">
            <a:latin typeface="Times New Roman"/>
          </a:endParaRPr>
        </a:p>
        <a:p>
          <a:pPr marR="0" lvl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b="1" i="0" u="none" strike="noStrike" kern="1200" baseline="0" smtClean="0">
              <a:latin typeface="Calibri"/>
            </a:rPr>
            <a:t>горна степен-6</a:t>
          </a:r>
          <a:endParaRPr lang="bg-BG" sz="1000" kern="1200" smtClean="0"/>
        </a:p>
      </dsp:txBody>
      <dsp:txXfrm>
        <a:off x="368" y="1540019"/>
        <a:ext cx="1603995" cy="801997"/>
      </dsp:txXfrm>
    </dsp:sp>
    <dsp:sp modelId="{ADBD333C-548A-4E97-AD15-071440AF9051}">
      <dsp:nvSpPr>
        <dsp:cNvPr id="0" name=""/>
        <dsp:cNvSpPr/>
      </dsp:nvSpPr>
      <dsp:spPr>
        <a:xfrm>
          <a:off x="1941202" y="154001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b="1" i="0" u="none" strike="noStrike" kern="1200" baseline="0" smtClean="0">
              <a:latin typeface="Calibri"/>
            </a:rPr>
            <a:t>студенти: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1000" b="1" i="0" u="none" strike="noStrike" kern="1200" baseline="0" smtClean="0">
            <a:latin typeface="Calibri"/>
          </a:endParaRPr>
        </a:p>
        <a:p>
          <a:pPr marR="0" lvl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b="1" i="0" u="none" strike="noStrike" kern="1200" baseline="0" smtClean="0">
              <a:latin typeface="Calibri"/>
            </a:rPr>
            <a:t>               5</a:t>
          </a:r>
          <a:endParaRPr lang="bg-BG" sz="1000" kern="1200" smtClean="0"/>
        </a:p>
      </dsp:txBody>
      <dsp:txXfrm>
        <a:off x="1941202" y="1540019"/>
        <a:ext cx="1603995" cy="801997"/>
      </dsp:txXfrm>
    </dsp:sp>
    <dsp:sp modelId="{AD3764B1-0958-4898-8BE0-4F9C51E8BD81}">
      <dsp:nvSpPr>
        <dsp:cNvPr id="0" name=""/>
        <dsp:cNvSpPr/>
      </dsp:nvSpPr>
      <dsp:spPr>
        <a:xfrm>
          <a:off x="3882036" y="154001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b="1" i="0" u="none" strike="noStrike" kern="1200" baseline="0" smtClean="0">
              <a:latin typeface="Calibri"/>
            </a:rPr>
            <a:t>други: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1000" b="1" i="0" u="none" strike="noStrike" kern="1200" baseline="0" smtClean="0">
            <a:latin typeface="Calibri"/>
          </a:endParaRPr>
        </a:p>
        <a:p>
          <a:pPr marR="0" lvl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b="1" i="0" u="none" strike="noStrike" kern="1200" baseline="0" smtClean="0">
              <a:latin typeface="Calibri"/>
            </a:rPr>
            <a:t>              98</a:t>
          </a:r>
          <a:endParaRPr lang="bg-BG" sz="1000" kern="1200" smtClean="0"/>
        </a:p>
      </dsp:txBody>
      <dsp:txXfrm>
        <a:off x="3882036" y="1540019"/>
        <a:ext cx="1603995" cy="801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9</Pages>
  <Words>2083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2023-02-23T08:45:00Z</cp:lastPrinted>
  <dcterms:created xsi:type="dcterms:W3CDTF">2023-02-22T05:47:00Z</dcterms:created>
  <dcterms:modified xsi:type="dcterms:W3CDTF">2023-02-23T14:31:00Z</dcterms:modified>
</cp:coreProperties>
</file>